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50E71" w14:textId="77777777" w:rsidR="00AD55E2" w:rsidRPr="0011270C" w:rsidRDefault="00AD55E2" w:rsidP="00245276">
      <w:pPr>
        <w:outlineLvl w:val="0"/>
        <w:rPr>
          <w:b/>
          <w:spacing w:val="0"/>
          <w:sz w:val="24"/>
        </w:rPr>
      </w:pPr>
      <w:r w:rsidRPr="0011270C">
        <w:rPr>
          <w:b/>
          <w:spacing w:val="0"/>
          <w:sz w:val="24"/>
        </w:rPr>
        <w:t>Anlage</w:t>
      </w:r>
      <w:r w:rsidR="005E04EC" w:rsidRPr="0011270C">
        <w:rPr>
          <w:b/>
          <w:spacing w:val="0"/>
          <w:sz w:val="24"/>
        </w:rPr>
        <w:t xml:space="preserve"> 4</w:t>
      </w:r>
      <w:r w:rsidRPr="0011270C">
        <w:rPr>
          <w:b/>
          <w:spacing w:val="0"/>
          <w:sz w:val="24"/>
        </w:rPr>
        <w:t xml:space="preserve"> zur Ausschreibung</w:t>
      </w:r>
    </w:p>
    <w:p w14:paraId="3F07E269" w14:textId="77777777" w:rsidR="002E52FF" w:rsidRPr="0011270C" w:rsidRDefault="002E52FF" w:rsidP="00245276">
      <w:pPr>
        <w:outlineLvl w:val="0"/>
        <w:rPr>
          <w:b/>
          <w:spacing w:val="0"/>
          <w:sz w:val="24"/>
        </w:rPr>
      </w:pPr>
    </w:p>
    <w:p w14:paraId="2C85BC6C" w14:textId="77777777" w:rsidR="003F6617" w:rsidRPr="0011270C" w:rsidRDefault="00C16524" w:rsidP="00C16524">
      <w:pPr>
        <w:jc w:val="center"/>
        <w:outlineLvl w:val="0"/>
        <w:rPr>
          <w:b/>
          <w:spacing w:val="0"/>
          <w:sz w:val="28"/>
          <w:szCs w:val="28"/>
        </w:rPr>
      </w:pPr>
      <w:r w:rsidRPr="0011270C">
        <w:rPr>
          <w:b/>
          <w:spacing w:val="0"/>
          <w:sz w:val="28"/>
          <w:szCs w:val="28"/>
        </w:rPr>
        <w:t>Teilnahmeantrag</w:t>
      </w:r>
    </w:p>
    <w:p w14:paraId="219A52C1" w14:textId="77777777" w:rsidR="00C16524" w:rsidRPr="0011270C" w:rsidRDefault="002E52FF" w:rsidP="00C16524">
      <w:pPr>
        <w:jc w:val="center"/>
        <w:outlineLvl w:val="0"/>
        <w:rPr>
          <w:b/>
          <w:spacing w:val="0"/>
          <w:sz w:val="28"/>
          <w:szCs w:val="28"/>
        </w:rPr>
      </w:pPr>
      <w:r w:rsidRPr="0011270C">
        <w:rPr>
          <w:b/>
          <w:spacing w:val="0"/>
          <w:sz w:val="28"/>
          <w:szCs w:val="28"/>
        </w:rPr>
        <w:t xml:space="preserve">im Rahmen der Eignungsprüfung </w:t>
      </w:r>
    </w:p>
    <w:p w14:paraId="38656F96" w14:textId="77777777" w:rsidR="00C16524" w:rsidRPr="0011270C" w:rsidRDefault="002E52FF" w:rsidP="00C16524">
      <w:pPr>
        <w:jc w:val="center"/>
        <w:outlineLvl w:val="0"/>
        <w:rPr>
          <w:b/>
          <w:spacing w:val="0"/>
          <w:sz w:val="28"/>
          <w:szCs w:val="28"/>
        </w:rPr>
      </w:pPr>
      <w:r w:rsidRPr="0011270C">
        <w:rPr>
          <w:b/>
          <w:spacing w:val="0"/>
          <w:sz w:val="28"/>
          <w:szCs w:val="28"/>
        </w:rPr>
        <w:t>inte</w:t>
      </w:r>
      <w:r w:rsidR="009832B0" w:rsidRPr="0011270C">
        <w:rPr>
          <w:b/>
          <w:spacing w:val="0"/>
          <w:sz w:val="28"/>
          <w:szCs w:val="28"/>
        </w:rPr>
        <w:t>ressierter Unternehmen vor einem</w:t>
      </w:r>
      <w:r w:rsidRPr="0011270C">
        <w:rPr>
          <w:b/>
          <w:spacing w:val="0"/>
          <w:sz w:val="28"/>
          <w:szCs w:val="28"/>
        </w:rPr>
        <w:t xml:space="preserve"> </w:t>
      </w:r>
    </w:p>
    <w:p w14:paraId="26768D2F" w14:textId="77777777" w:rsidR="00DE358A" w:rsidRPr="0011270C" w:rsidRDefault="002E52FF" w:rsidP="00C16524">
      <w:pPr>
        <w:jc w:val="center"/>
        <w:outlineLvl w:val="0"/>
        <w:rPr>
          <w:b/>
          <w:spacing w:val="0"/>
          <w:sz w:val="28"/>
          <w:szCs w:val="28"/>
        </w:rPr>
      </w:pPr>
      <w:r w:rsidRPr="0011270C">
        <w:rPr>
          <w:b/>
          <w:spacing w:val="0"/>
          <w:sz w:val="28"/>
          <w:szCs w:val="28"/>
        </w:rPr>
        <w:t>Verhandlungs</w:t>
      </w:r>
      <w:r w:rsidR="000A62B1" w:rsidRPr="0011270C">
        <w:rPr>
          <w:b/>
          <w:spacing w:val="0"/>
          <w:sz w:val="28"/>
          <w:szCs w:val="28"/>
        </w:rPr>
        <w:t>verfahren</w:t>
      </w:r>
      <w:r w:rsidR="00C16524" w:rsidRPr="0011270C">
        <w:rPr>
          <w:b/>
          <w:spacing w:val="0"/>
          <w:sz w:val="28"/>
          <w:szCs w:val="28"/>
        </w:rPr>
        <w:t xml:space="preserve"> mit Teilnahmewettbewerb</w:t>
      </w:r>
    </w:p>
    <w:p w14:paraId="2D1306B0" w14:textId="25C11199" w:rsidR="00C16524" w:rsidRPr="0011270C" w:rsidRDefault="00C16524" w:rsidP="00C16524">
      <w:pPr>
        <w:jc w:val="center"/>
        <w:outlineLvl w:val="0"/>
        <w:rPr>
          <w:b/>
          <w:spacing w:val="0"/>
          <w:sz w:val="28"/>
          <w:szCs w:val="28"/>
        </w:rPr>
      </w:pPr>
      <w:r w:rsidRPr="0011270C">
        <w:rPr>
          <w:b/>
          <w:spacing w:val="0"/>
          <w:sz w:val="28"/>
          <w:szCs w:val="28"/>
        </w:rPr>
        <w:t>HIL_</w:t>
      </w:r>
      <w:r w:rsidR="00573CF0">
        <w:rPr>
          <w:b/>
          <w:spacing w:val="0"/>
          <w:sz w:val="28"/>
          <w:szCs w:val="28"/>
        </w:rPr>
        <w:t>KA_E</w:t>
      </w:r>
      <w:r w:rsidRPr="0011270C">
        <w:rPr>
          <w:b/>
          <w:spacing w:val="0"/>
          <w:sz w:val="28"/>
          <w:szCs w:val="28"/>
        </w:rPr>
        <w:t>U_</w:t>
      </w:r>
      <w:r w:rsidR="009F2470" w:rsidRPr="009F2470">
        <w:rPr>
          <w:b/>
          <w:spacing w:val="0"/>
          <w:sz w:val="28"/>
          <w:szCs w:val="28"/>
        </w:rPr>
        <w:t>05</w:t>
      </w:r>
      <w:r w:rsidR="008F6B6C" w:rsidRPr="009F2470">
        <w:rPr>
          <w:b/>
          <w:spacing w:val="0"/>
          <w:sz w:val="28"/>
          <w:szCs w:val="28"/>
        </w:rPr>
        <w:t>_</w:t>
      </w:r>
      <w:r w:rsidR="009F2470">
        <w:rPr>
          <w:b/>
          <w:spacing w:val="0"/>
          <w:sz w:val="28"/>
          <w:szCs w:val="28"/>
        </w:rPr>
        <w:t>26</w:t>
      </w:r>
    </w:p>
    <w:p w14:paraId="4DF453C5" w14:textId="77777777" w:rsidR="002E52FF" w:rsidRPr="0011270C" w:rsidRDefault="002E52FF" w:rsidP="00245276">
      <w:pPr>
        <w:outlineLvl w:val="0"/>
        <w:rPr>
          <w:b/>
          <w:spacing w:val="0"/>
          <w:sz w:val="24"/>
        </w:rPr>
      </w:pPr>
    </w:p>
    <w:p w14:paraId="313E917F" w14:textId="77777777" w:rsidR="00C16524" w:rsidRPr="0011270C" w:rsidRDefault="00C16524" w:rsidP="00245276">
      <w:pPr>
        <w:outlineLvl w:val="0"/>
        <w:rPr>
          <w:b/>
          <w:spacing w:val="0"/>
          <w:sz w:val="24"/>
        </w:rPr>
      </w:pPr>
    </w:p>
    <w:p w14:paraId="48608250" w14:textId="77777777" w:rsidR="00C16524" w:rsidRPr="0011270C" w:rsidRDefault="00C16524" w:rsidP="00C16524">
      <w:pPr>
        <w:jc w:val="both"/>
        <w:outlineLvl w:val="0"/>
        <w:rPr>
          <w:spacing w:val="0"/>
          <w:sz w:val="24"/>
        </w:rPr>
      </w:pPr>
      <w:r w:rsidRPr="0011270C">
        <w:rPr>
          <w:spacing w:val="0"/>
          <w:sz w:val="24"/>
        </w:rPr>
        <w:t xml:space="preserve">Hiermit beantragen wir die Teilnahme an dem o.g. Vergabeverfahren. </w:t>
      </w:r>
    </w:p>
    <w:p w14:paraId="39741459" w14:textId="77777777" w:rsidR="00C16524" w:rsidRPr="0011270C" w:rsidRDefault="00C16524" w:rsidP="00C16524">
      <w:pPr>
        <w:jc w:val="both"/>
        <w:outlineLvl w:val="0"/>
        <w:rPr>
          <w:spacing w:val="0"/>
          <w:sz w:val="24"/>
        </w:rPr>
      </w:pPr>
      <w:r w:rsidRPr="0011270C">
        <w:rPr>
          <w:spacing w:val="0"/>
          <w:sz w:val="24"/>
        </w:rPr>
        <w:t>Wir versichern die Richtigkeit der nachstehenden Angaben. Wir sind uns bewusst, dass eine wissentlich falsche Erklärung den Ausschluss bei weiteren Vergabeverfahren zur Folge haben kann</w:t>
      </w:r>
      <w:r w:rsidR="003F6617" w:rsidRPr="0011270C">
        <w:rPr>
          <w:spacing w:val="0"/>
          <w:sz w:val="24"/>
        </w:rPr>
        <w:t>.</w:t>
      </w:r>
    </w:p>
    <w:p w14:paraId="353D79A4" w14:textId="77777777" w:rsidR="00C16524" w:rsidRPr="0011270C" w:rsidRDefault="00C16524" w:rsidP="00245276">
      <w:pPr>
        <w:outlineLvl w:val="0"/>
        <w:rPr>
          <w:b/>
          <w:spacing w:val="0"/>
          <w:sz w:val="24"/>
        </w:rPr>
      </w:pPr>
    </w:p>
    <w:p w14:paraId="12706438" w14:textId="77777777" w:rsidR="002E52FF" w:rsidRPr="0011270C" w:rsidRDefault="002E52FF" w:rsidP="00245276">
      <w:pPr>
        <w:outlineLvl w:val="0"/>
        <w:rPr>
          <w:b/>
          <w:spacing w:val="0"/>
          <w:sz w:val="24"/>
        </w:rPr>
      </w:pPr>
    </w:p>
    <w:tbl>
      <w:tblPr>
        <w:tblStyle w:val="Tabellenraster"/>
        <w:tblW w:w="0" w:type="auto"/>
        <w:tblInd w:w="-147" w:type="dxa"/>
        <w:tblLook w:val="04A0" w:firstRow="1" w:lastRow="0" w:firstColumn="1" w:lastColumn="0" w:noHBand="0" w:noVBand="1"/>
      </w:tblPr>
      <w:tblGrid>
        <w:gridCol w:w="993"/>
        <w:gridCol w:w="8498"/>
      </w:tblGrid>
      <w:tr w:rsidR="002E52FF" w:rsidRPr="0011270C" w14:paraId="487C3E0C" w14:textId="77777777" w:rsidTr="00C553F6">
        <w:trPr>
          <w:trHeight w:val="2164"/>
        </w:trPr>
        <w:tc>
          <w:tcPr>
            <w:tcW w:w="993" w:type="dxa"/>
            <w:vAlign w:val="center"/>
          </w:tcPr>
          <w:p w14:paraId="7CC17170" w14:textId="77777777" w:rsidR="00EB28E5" w:rsidRPr="0011270C" w:rsidRDefault="00EB28E5" w:rsidP="00C553F6">
            <w:pPr>
              <w:outlineLvl w:val="0"/>
              <w:rPr>
                <w:b/>
                <w:spacing w:val="0"/>
                <w:sz w:val="24"/>
              </w:rPr>
            </w:pPr>
          </w:p>
          <w:p w14:paraId="2429BF43" w14:textId="77777777" w:rsidR="002E52FF" w:rsidRPr="0011270C" w:rsidRDefault="002E52FF" w:rsidP="00C553F6">
            <w:pPr>
              <w:outlineLvl w:val="0"/>
              <w:rPr>
                <w:b/>
                <w:spacing w:val="0"/>
                <w:sz w:val="24"/>
              </w:rPr>
            </w:pPr>
            <w:r w:rsidRPr="0011270C">
              <w:rPr>
                <w:b/>
                <w:spacing w:val="0"/>
                <w:sz w:val="24"/>
              </w:rPr>
              <w:t>Firma</w:t>
            </w:r>
          </w:p>
          <w:p w14:paraId="709B44A1" w14:textId="77777777" w:rsidR="002E52FF" w:rsidRPr="0011270C" w:rsidRDefault="002E52FF" w:rsidP="00C553F6">
            <w:pPr>
              <w:outlineLvl w:val="0"/>
              <w:rPr>
                <w:b/>
                <w:spacing w:val="0"/>
                <w:sz w:val="24"/>
              </w:rPr>
            </w:pPr>
          </w:p>
        </w:tc>
        <w:tc>
          <w:tcPr>
            <w:tcW w:w="8498" w:type="dxa"/>
          </w:tcPr>
          <w:p w14:paraId="0FA4C5C8" w14:textId="77777777" w:rsidR="002E52FF" w:rsidRPr="0011270C" w:rsidRDefault="002E52FF" w:rsidP="002E52FF">
            <w:pPr>
              <w:outlineLvl w:val="0"/>
              <w:rPr>
                <w:b/>
                <w:spacing w:val="0"/>
                <w:sz w:val="24"/>
              </w:rPr>
            </w:pPr>
          </w:p>
          <w:p w14:paraId="3F4455B5"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3B98E89B"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742052B4"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00F82B4B">
              <w:rPr>
                <w:spacing w:val="0"/>
              </w:rPr>
              <w:t> </w:t>
            </w:r>
            <w:r w:rsidR="00F82B4B">
              <w:rPr>
                <w:spacing w:val="0"/>
              </w:rPr>
              <w:t> </w:t>
            </w:r>
            <w:r w:rsidR="00F82B4B">
              <w:rPr>
                <w:spacing w:val="0"/>
              </w:rPr>
              <w:t> </w:t>
            </w:r>
            <w:r w:rsidR="00F82B4B">
              <w:rPr>
                <w:spacing w:val="0"/>
              </w:rPr>
              <w:t> </w:t>
            </w:r>
            <w:r w:rsidR="00F82B4B">
              <w:rPr>
                <w:spacing w:val="0"/>
              </w:rPr>
              <w:t> </w:t>
            </w:r>
            <w:r w:rsidRPr="0011270C">
              <w:rPr>
                <w:spacing w:val="0"/>
              </w:rPr>
              <w:fldChar w:fldCharType="end"/>
            </w:r>
          </w:p>
          <w:p w14:paraId="1711BFC6"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1EF6D67D"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7E8F3ECA"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5868D33A" w14:textId="77777777" w:rsidR="00EB28E5" w:rsidRPr="0011270C" w:rsidRDefault="00EB28E5" w:rsidP="00EB28E5">
            <w:pPr>
              <w:ind w:left="705" w:right="-159"/>
              <w:jc w:val="both"/>
              <w:rPr>
                <w:b/>
                <w:spacing w:val="0"/>
                <w:sz w:val="24"/>
              </w:rPr>
            </w:pPr>
          </w:p>
        </w:tc>
      </w:tr>
    </w:tbl>
    <w:p w14:paraId="6165345D" w14:textId="77777777" w:rsidR="002E52FF" w:rsidRPr="0011270C" w:rsidRDefault="002E52FF" w:rsidP="00245276">
      <w:pPr>
        <w:outlineLvl w:val="0"/>
        <w:rPr>
          <w:b/>
          <w:spacing w:val="0"/>
          <w:sz w:val="24"/>
        </w:rPr>
      </w:pPr>
    </w:p>
    <w:p w14:paraId="0296C41B" w14:textId="77777777" w:rsidR="00E85509" w:rsidRPr="0011270C" w:rsidRDefault="00E85509" w:rsidP="00245276">
      <w:pPr>
        <w:outlineLvl w:val="0"/>
        <w:rPr>
          <w:b/>
          <w:spacing w:val="0"/>
          <w:sz w:val="24"/>
        </w:rPr>
      </w:pPr>
      <w:r w:rsidRPr="0011270C">
        <w:rPr>
          <w:b/>
          <w:spacing w:val="0"/>
          <w:sz w:val="24"/>
        </w:rPr>
        <w:t>HINWEIS – HIL Präqualifizierungsdatenbank</w:t>
      </w:r>
      <w:r w:rsidRPr="0011270C">
        <w:rPr>
          <w:rStyle w:val="Funotenzeichen"/>
          <w:b/>
          <w:spacing w:val="0"/>
          <w:sz w:val="24"/>
        </w:rPr>
        <w:footnoteReference w:id="1"/>
      </w:r>
    </w:p>
    <w:p w14:paraId="6CEDFDFF" w14:textId="77777777" w:rsidR="00E85509" w:rsidRPr="0011270C" w:rsidRDefault="00E85509" w:rsidP="00245276">
      <w:pPr>
        <w:outlineLvl w:val="0"/>
        <w:rPr>
          <w:b/>
          <w:spacing w:val="0"/>
          <w:sz w:val="24"/>
        </w:rPr>
      </w:pPr>
    </w:p>
    <w:p w14:paraId="013616B4" w14:textId="77777777" w:rsidR="00F3384A" w:rsidRPr="0011270C" w:rsidRDefault="00E85509" w:rsidP="00361541">
      <w:pPr>
        <w:jc w:val="both"/>
        <w:outlineLvl w:val="0"/>
        <w:rPr>
          <w:spacing w:val="0"/>
          <w:sz w:val="24"/>
        </w:rPr>
      </w:pPr>
      <w:r w:rsidRPr="0011270C">
        <w:rPr>
          <w:spacing w:val="0"/>
          <w:sz w:val="24"/>
        </w:rPr>
        <w:t xml:space="preserve">Sofern in der digitalisierten HIL-Präqualifizierungsdatenbank vollständige und aktuelle Eignungsnachweise zu den unten aufgeführten Erklärungen vorliegen, entfällt </w:t>
      </w:r>
      <w:r w:rsidR="00F3384A" w:rsidRPr="0011270C">
        <w:rPr>
          <w:spacing w:val="0"/>
          <w:sz w:val="24"/>
        </w:rPr>
        <w:t>Ihre Pflicht uns die erforderlichen Nachweise in diesem Vergabeverfahren einzureichen. Über jegliche Änderung in Ihren Nachweisunterlagen ist die Vergabestelle der HIL GmbH unaufgefordert zu unterrichten.</w:t>
      </w:r>
    </w:p>
    <w:p w14:paraId="1311B390" w14:textId="77777777" w:rsidR="00F3384A" w:rsidRPr="0011270C" w:rsidRDefault="00F3384A" w:rsidP="00F3384A">
      <w:pPr>
        <w:pStyle w:val="Listenabsatz"/>
        <w:ind w:left="360"/>
        <w:outlineLvl w:val="0"/>
        <w:rPr>
          <w:b/>
          <w:spacing w:val="0"/>
          <w:sz w:val="24"/>
        </w:rPr>
      </w:pPr>
    </w:p>
    <w:p w14:paraId="29224952" w14:textId="77777777" w:rsidR="00F3384A" w:rsidRPr="0011270C" w:rsidRDefault="00F3384A" w:rsidP="00F3384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9F2470">
        <w:rPr>
          <w:rFonts w:ascii="MS Gothic" w:eastAsia="MS Gothic" w:hAnsi="MS Gothic"/>
          <w:spacing w:val="0"/>
        </w:rPr>
      </w:r>
      <w:r w:rsidR="009F2470">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Hiermit bestätigen wir, dass der Vergabestelle der HIL GmbH bereits die folgend aufgeführten Nachweise unter der Kreditorennummer:</w:t>
      </w:r>
    </w:p>
    <w:p w14:paraId="2363A200" w14:textId="77777777" w:rsidR="00F3384A" w:rsidRPr="0011270C" w:rsidRDefault="00F3384A" w:rsidP="00F3384A">
      <w:pPr>
        <w:ind w:left="705" w:right="-159" w:hanging="705"/>
        <w:jc w:val="both"/>
        <w:rPr>
          <w:spacing w:val="0"/>
        </w:rPr>
      </w:pPr>
    </w:p>
    <w:p w14:paraId="404A959B" w14:textId="77777777" w:rsidR="00F3384A" w:rsidRPr="0011270C" w:rsidRDefault="00F3384A" w:rsidP="00F3384A">
      <w:pPr>
        <w:ind w:left="705" w:right="-159"/>
        <w:jc w:val="both"/>
        <w:rPr>
          <w:spacing w:val="0"/>
        </w:rPr>
      </w:pPr>
      <w:r w:rsidRPr="0011270C">
        <w:rPr>
          <w:spacing w:val="0"/>
        </w:rPr>
        <w:fldChar w:fldCharType="begin">
          <w:ffData>
            <w:name w:val="Text3"/>
            <w:enabled/>
            <w:calcOnExit w:val="0"/>
            <w:textInput/>
          </w:ffData>
        </w:fldChar>
      </w:r>
      <w:bookmarkStart w:id="0" w:name="Text3"/>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bookmarkEnd w:id="0"/>
    </w:p>
    <w:p w14:paraId="085A34F7" w14:textId="77777777" w:rsidR="00F3384A" w:rsidRPr="0011270C" w:rsidRDefault="00F3384A" w:rsidP="00245276">
      <w:pPr>
        <w:outlineLvl w:val="0"/>
        <w:rPr>
          <w:spacing w:val="0"/>
          <w:sz w:val="24"/>
        </w:rPr>
      </w:pPr>
    </w:p>
    <w:p w14:paraId="07AE94D7" w14:textId="77777777" w:rsidR="00E85509" w:rsidRPr="0011270C" w:rsidRDefault="00F3384A" w:rsidP="00245276">
      <w:pPr>
        <w:outlineLvl w:val="0"/>
        <w:rPr>
          <w:spacing w:val="0"/>
        </w:rPr>
      </w:pPr>
      <w:r w:rsidRPr="0011270C">
        <w:rPr>
          <w:spacing w:val="0"/>
        </w:rPr>
        <w:tab/>
        <w:t>vorliegen.</w:t>
      </w:r>
    </w:p>
    <w:p w14:paraId="4F90BCEB" w14:textId="77777777" w:rsidR="003F6617" w:rsidRPr="0011270C" w:rsidRDefault="003F6617" w:rsidP="00245276">
      <w:pPr>
        <w:outlineLvl w:val="0"/>
        <w:rPr>
          <w:spacing w:val="0"/>
        </w:rPr>
      </w:pPr>
    </w:p>
    <w:p w14:paraId="7EAC61C7" w14:textId="77777777" w:rsidR="003F6617" w:rsidRPr="0011270C" w:rsidRDefault="003F6617" w:rsidP="00245276">
      <w:pPr>
        <w:outlineLvl w:val="0"/>
        <w:rPr>
          <w:spacing w:val="0"/>
        </w:rPr>
      </w:pPr>
    </w:p>
    <w:p w14:paraId="36300A67" w14:textId="77777777" w:rsidR="00F3384A" w:rsidRPr="0011270C" w:rsidRDefault="00F3384A" w:rsidP="00245276">
      <w:pPr>
        <w:outlineLvl w:val="0"/>
        <w:rPr>
          <w:spacing w:val="0"/>
        </w:rPr>
      </w:pPr>
    </w:p>
    <w:p w14:paraId="6C0BD5AD" w14:textId="5A2503BB" w:rsidR="00F3384A" w:rsidRPr="00077333" w:rsidRDefault="00F3384A" w:rsidP="00F3384A">
      <w:pPr>
        <w:pStyle w:val="Listenabsatz"/>
        <w:numPr>
          <w:ilvl w:val="0"/>
          <w:numId w:val="3"/>
        </w:numPr>
        <w:outlineLvl w:val="0"/>
        <w:rPr>
          <w:spacing w:val="0"/>
        </w:rPr>
      </w:pPr>
      <w:r w:rsidRPr="0011270C">
        <w:rPr>
          <w:spacing w:val="0"/>
        </w:rPr>
        <w:lastRenderedPageBreak/>
        <w:t xml:space="preserve">Kopie eines aktuellen </w:t>
      </w:r>
      <w:r w:rsidR="005C35DF">
        <w:rPr>
          <w:spacing w:val="0"/>
        </w:rPr>
        <w:t>und für den Auftragsgegenstand gültiges</w:t>
      </w:r>
      <w:r w:rsidR="005C35DF" w:rsidRPr="0011270C">
        <w:rPr>
          <w:spacing w:val="0"/>
        </w:rPr>
        <w:t xml:space="preserve"> </w:t>
      </w:r>
      <w:r w:rsidRPr="0011270C">
        <w:rPr>
          <w:spacing w:val="0"/>
        </w:rPr>
        <w:t>DIN ISO Zertifikates</w:t>
      </w:r>
      <w:r w:rsidR="00B76148">
        <w:rPr>
          <w:spacing w:val="0"/>
        </w:rPr>
        <w:t xml:space="preserve"> von einer akkreditierten Gesellschaft</w:t>
      </w:r>
      <w:r w:rsidRPr="0011270C">
        <w:rPr>
          <w:spacing w:val="0"/>
        </w:rPr>
        <w:t xml:space="preserve"> (9001:2015 oder gleichwertig)</w:t>
      </w:r>
    </w:p>
    <w:p w14:paraId="1D1139E6" w14:textId="77777777" w:rsidR="00F3384A" w:rsidRPr="0011270C" w:rsidRDefault="00F3384A" w:rsidP="00F3384A">
      <w:pPr>
        <w:pStyle w:val="Listenabsatz"/>
        <w:numPr>
          <w:ilvl w:val="0"/>
          <w:numId w:val="3"/>
        </w:numPr>
        <w:outlineLvl w:val="0"/>
        <w:rPr>
          <w:spacing w:val="0"/>
        </w:rPr>
      </w:pPr>
      <w:r w:rsidRPr="0011270C">
        <w:rPr>
          <w:spacing w:val="0"/>
        </w:rPr>
        <w:t xml:space="preserve">Kopie Ihres aktuellen Versicherungsschutzes </w:t>
      </w:r>
    </w:p>
    <w:p w14:paraId="38E6DD55" w14:textId="77777777" w:rsidR="00F3384A" w:rsidRPr="0011270C" w:rsidRDefault="00F3384A" w:rsidP="00077333">
      <w:pPr>
        <w:ind w:left="1416" w:firstLine="13"/>
        <w:outlineLvl w:val="0"/>
        <w:rPr>
          <w:spacing w:val="0"/>
        </w:rPr>
      </w:pPr>
      <w:r w:rsidRPr="0011270C">
        <w:rPr>
          <w:spacing w:val="0"/>
        </w:rPr>
        <w:t xml:space="preserve">(Betriebs-/Produkthaftpflichtversicherung) in Höhe von € 1 Mio. pro Schadensfall für Personen- und Sachschäden, im Falle der Kumulation der Schadensereignisse jedoch € </w:t>
      </w:r>
      <w:r w:rsidR="00691A94" w:rsidRPr="0011270C">
        <w:rPr>
          <w:spacing w:val="0"/>
        </w:rPr>
        <w:t>5</w:t>
      </w:r>
      <w:r w:rsidRPr="0011270C">
        <w:rPr>
          <w:spacing w:val="0"/>
        </w:rPr>
        <w:t xml:space="preserve"> Mio. pro Jahr.</w:t>
      </w:r>
    </w:p>
    <w:p w14:paraId="0BC5E93D" w14:textId="77777777" w:rsidR="00F3384A" w:rsidRPr="0011270C" w:rsidRDefault="00F3384A" w:rsidP="00F3384A">
      <w:pPr>
        <w:pStyle w:val="Listenabsatz"/>
        <w:numPr>
          <w:ilvl w:val="0"/>
          <w:numId w:val="5"/>
        </w:numPr>
        <w:outlineLvl w:val="0"/>
        <w:rPr>
          <w:spacing w:val="0"/>
        </w:rPr>
      </w:pPr>
      <w:r w:rsidRPr="0011270C">
        <w:rPr>
          <w:spacing w:val="0"/>
        </w:rPr>
        <w:t>Kopie des aktuellen Handelsregisterauszugs oder vergleichbar (nicht älter als ein Jahr)</w:t>
      </w:r>
    </w:p>
    <w:p w14:paraId="42917717" w14:textId="77777777" w:rsidR="00F3384A" w:rsidRPr="0011270C" w:rsidRDefault="00F3384A" w:rsidP="00F3384A">
      <w:pPr>
        <w:pStyle w:val="Listenabsatz"/>
        <w:ind w:left="1441"/>
        <w:outlineLvl w:val="0"/>
        <w:rPr>
          <w:spacing w:val="0"/>
        </w:rPr>
      </w:pPr>
    </w:p>
    <w:p w14:paraId="61929474" w14:textId="77777777" w:rsidR="00361541" w:rsidRPr="0011270C" w:rsidRDefault="00361541" w:rsidP="00361541">
      <w:pPr>
        <w:pStyle w:val="Listenabsatz"/>
        <w:ind w:left="0"/>
        <w:jc w:val="both"/>
        <w:outlineLvl w:val="0"/>
        <w:rPr>
          <w:spacing w:val="0"/>
          <w:sz w:val="24"/>
        </w:rPr>
      </w:pPr>
      <w:r w:rsidRPr="0011270C">
        <w:rPr>
          <w:spacing w:val="0"/>
          <w:sz w:val="24"/>
        </w:rPr>
        <w:t>Zudem weisen wir Sie ausdrücklich darauf hin, dass Ihre Beteiligung an dem Präqualifizierungsverfahren freiwillig ist und dass Sie weiterhin die Qualifikation bzw. Eignung durch Einreichung der Einz</w:t>
      </w:r>
      <w:r w:rsidR="00AF292E" w:rsidRPr="0011270C">
        <w:rPr>
          <w:spacing w:val="0"/>
          <w:sz w:val="24"/>
        </w:rPr>
        <w:t>elnachweise erbringen und ggf. b</w:t>
      </w:r>
      <w:r w:rsidRPr="0011270C">
        <w:rPr>
          <w:spacing w:val="0"/>
          <w:sz w:val="24"/>
        </w:rPr>
        <w:t>estätigen können.</w:t>
      </w:r>
    </w:p>
    <w:p w14:paraId="4F5623F2" w14:textId="77777777" w:rsidR="00E85509" w:rsidRPr="0011270C" w:rsidRDefault="00E85509" w:rsidP="00245276">
      <w:pPr>
        <w:outlineLvl w:val="0"/>
        <w:rPr>
          <w:b/>
          <w:spacing w:val="0"/>
          <w:sz w:val="24"/>
        </w:rPr>
      </w:pPr>
    </w:p>
    <w:p w14:paraId="36ADD3C8" w14:textId="77777777" w:rsidR="00134FBC" w:rsidRPr="0011270C" w:rsidRDefault="00134FBC" w:rsidP="00265740">
      <w:pPr>
        <w:ind w:left="705" w:right="-159" w:hanging="705"/>
        <w:jc w:val="both"/>
        <w:rPr>
          <w:spacing w:val="0"/>
        </w:rPr>
      </w:pPr>
    </w:p>
    <w:p w14:paraId="45A26377" w14:textId="77777777" w:rsidR="00134FBC" w:rsidRPr="0011270C" w:rsidRDefault="00134FBC" w:rsidP="00134FBC">
      <w:pPr>
        <w:pStyle w:val="Listenabsatz"/>
        <w:numPr>
          <w:ilvl w:val="0"/>
          <w:numId w:val="2"/>
        </w:numPr>
        <w:ind w:right="-159"/>
        <w:jc w:val="both"/>
        <w:rPr>
          <w:b/>
          <w:spacing w:val="0"/>
          <w:sz w:val="24"/>
        </w:rPr>
      </w:pPr>
      <w:r w:rsidRPr="0011270C">
        <w:rPr>
          <w:b/>
          <w:spacing w:val="0"/>
          <w:sz w:val="24"/>
        </w:rPr>
        <w:t>Angabe zu Einhaltung des Mindestlohns</w:t>
      </w:r>
    </w:p>
    <w:p w14:paraId="01CEB4D6" w14:textId="77777777" w:rsidR="00134FBC" w:rsidRPr="0011270C" w:rsidRDefault="00134FBC" w:rsidP="00134FBC">
      <w:pPr>
        <w:pStyle w:val="Listenabsatz"/>
        <w:ind w:left="360" w:right="-159"/>
        <w:jc w:val="both"/>
        <w:rPr>
          <w:spacing w:val="0"/>
        </w:rPr>
      </w:pPr>
    </w:p>
    <w:p w14:paraId="71FC18BB" w14:textId="77777777" w:rsidR="000607EF" w:rsidRPr="0011270C" w:rsidRDefault="00134FBC" w:rsidP="003524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9F2470">
        <w:rPr>
          <w:rFonts w:ascii="MS Gothic" w:eastAsia="MS Gothic" w:hAnsi="MS Gothic"/>
          <w:spacing w:val="0"/>
        </w:rPr>
      </w:r>
      <w:r w:rsidR="009F2470">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r>
      <w:r w:rsidR="00C97A54" w:rsidRPr="0011270C">
        <w:rPr>
          <w:spacing w:val="0"/>
        </w:rPr>
        <w:t>Wir erklären, dass wir unseren Arbeitnehmer</w:t>
      </w:r>
      <w:r w:rsidR="00D06D8E" w:rsidRPr="0011270C">
        <w:rPr>
          <w:spacing w:val="0"/>
        </w:rPr>
        <w:t>n</w:t>
      </w:r>
      <w:r w:rsidR="00C97A54" w:rsidRPr="0011270C">
        <w:rPr>
          <w:spacing w:val="0"/>
        </w:rPr>
        <w:t>, die unter den Geltungsbereich des Mindestlohngesetz (MiLoG) fallen, mindestens den gesetzlichen Mindestlohn nach MiLoG dauerhaft und rechtzeitig zahlen und die weiteren Pflichten aus dem MiLoG, insbesondere die Aufzeichnungspflichten, einhalten. Auf Verlangen weisen wir die Einhaltung dieser Pflicht nach.</w:t>
      </w:r>
    </w:p>
    <w:p w14:paraId="6F4DB778" w14:textId="77777777" w:rsidR="005518EB" w:rsidRPr="0011270C" w:rsidRDefault="005518EB" w:rsidP="0035248E">
      <w:pPr>
        <w:ind w:left="705" w:right="-159" w:hanging="705"/>
        <w:jc w:val="both"/>
        <w:rPr>
          <w:spacing w:val="0"/>
        </w:rPr>
      </w:pPr>
    </w:p>
    <w:p w14:paraId="138458FA" w14:textId="77777777" w:rsidR="007F1FB8" w:rsidRPr="0011270C" w:rsidRDefault="007F1FB8" w:rsidP="007F1FB8">
      <w:pPr>
        <w:ind w:right="-159"/>
        <w:jc w:val="both"/>
        <w:rPr>
          <w:color w:val="E36C0A" w:themeColor="accent6" w:themeShade="BF"/>
          <w:spacing w:val="0"/>
        </w:rPr>
      </w:pPr>
    </w:p>
    <w:p w14:paraId="57563554" w14:textId="77777777" w:rsidR="00C553F6" w:rsidRPr="0011270C" w:rsidRDefault="00C553F6" w:rsidP="007F1FB8">
      <w:pPr>
        <w:pStyle w:val="Listenabsatz"/>
        <w:numPr>
          <w:ilvl w:val="0"/>
          <w:numId w:val="2"/>
        </w:numPr>
        <w:ind w:right="-159"/>
        <w:jc w:val="both"/>
        <w:rPr>
          <w:b/>
          <w:spacing w:val="0"/>
          <w:sz w:val="24"/>
        </w:rPr>
      </w:pPr>
      <w:r w:rsidRPr="0011270C">
        <w:rPr>
          <w:b/>
          <w:spacing w:val="0"/>
          <w:sz w:val="24"/>
        </w:rPr>
        <w:t xml:space="preserve">Angabe zu </w:t>
      </w:r>
      <w:r w:rsidR="00B65DF0" w:rsidRPr="0011270C">
        <w:rPr>
          <w:b/>
          <w:spacing w:val="0"/>
          <w:sz w:val="24"/>
        </w:rPr>
        <w:t>wirtschaftlichen</w:t>
      </w:r>
      <w:r w:rsidR="002A5E6A" w:rsidRPr="0011270C">
        <w:rPr>
          <w:b/>
          <w:spacing w:val="0"/>
          <w:sz w:val="24"/>
        </w:rPr>
        <w:t xml:space="preserve"> und </w:t>
      </w:r>
      <w:r w:rsidR="00B65DF0" w:rsidRPr="0011270C">
        <w:rPr>
          <w:b/>
          <w:spacing w:val="0"/>
          <w:sz w:val="24"/>
        </w:rPr>
        <w:t>finanziellen Leistungsfähigkeit</w:t>
      </w:r>
    </w:p>
    <w:p w14:paraId="2148AE6F" w14:textId="77777777" w:rsidR="00C553F6" w:rsidRPr="0011270C" w:rsidRDefault="00C553F6" w:rsidP="00C553F6">
      <w:pPr>
        <w:pStyle w:val="Listenabsatz"/>
        <w:ind w:left="360" w:right="-159"/>
        <w:jc w:val="both"/>
        <w:rPr>
          <w:spacing w:val="0"/>
        </w:rPr>
      </w:pPr>
    </w:p>
    <w:p w14:paraId="7C58A6C5" w14:textId="77777777" w:rsidR="00B65DF0" w:rsidRPr="0011270C" w:rsidRDefault="00B65DF0" w:rsidP="00D06D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9F2470">
        <w:rPr>
          <w:rFonts w:ascii="MS Gothic" w:eastAsia="MS Gothic" w:hAnsi="MS Gothic"/>
          <w:spacing w:val="0"/>
        </w:rPr>
      </w:r>
      <w:r w:rsidR="009F2470">
        <w:rPr>
          <w:rFonts w:ascii="MS Gothic" w:eastAsia="MS Gothic" w:hAnsi="MS Gothic"/>
          <w:spacing w:val="0"/>
        </w:rPr>
        <w:fldChar w:fldCharType="separate"/>
      </w:r>
      <w:r w:rsidRPr="0011270C">
        <w:rPr>
          <w:rFonts w:ascii="MS Gothic" w:eastAsia="MS Gothic" w:hAnsi="MS Gothic"/>
          <w:spacing w:val="0"/>
        </w:rPr>
        <w:fldChar w:fldCharType="end"/>
      </w:r>
      <w:r w:rsidR="003F6617" w:rsidRPr="0011270C">
        <w:rPr>
          <w:spacing w:val="0"/>
        </w:rPr>
        <w:tab/>
        <w:t>Wir bestätigen</w:t>
      </w:r>
      <w:r w:rsidR="00D06D8E" w:rsidRPr="0011270C">
        <w:rPr>
          <w:spacing w:val="0"/>
        </w:rPr>
        <w:t xml:space="preserve">, dass wir </w:t>
      </w:r>
      <w:r w:rsidRPr="0011270C">
        <w:rPr>
          <w:spacing w:val="0"/>
        </w:rPr>
        <w:t xml:space="preserve">während der gesamten Vertragslaufzeit und für die Dauer der Gewährleistung aus dem Vertrag eine Betriebs-/Produkthaftpflichtversicherung unterhalten, </w:t>
      </w:r>
      <w:r w:rsidR="00F3384A" w:rsidRPr="0011270C">
        <w:rPr>
          <w:spacing w:val="0"/>
        </w:rPr>
        <w:t xml:space="preserve">deren Höhe jeweils € </w:t>
      </w:r>
      <w:r w:rsidRPr="0011270C">
        <w:rPr>
          <w:spacing w:val="0"/>
        </w:rPr>
        <w:t>1 Mio. pro Schadensfall für Personen- und Sachschäden, im Falle der Kumulation der Schadensereignisse mindestens jedoch € 5 Mio. nicht unterschreitet.</w:t>
      </w:r>
    </w:p>
    <w:p w14:paraId="7002DA96" w14:textId="77777777" w:rsidR="00B65DF0" w:rsidRPr="0011270C" w:rsidRDefault="00B65DF0" w:rsidP="00C553F6">
      <w:pPr>
        <w:pStyle w:val="Listenabsatz"/>
        <w:ind w:left="360" w:right="-159"/>
        <w:jc w:val="both"/>
        <w:rPr>
          <w:spacing w:val="0"/>
        </w:rPr>
      </w:pPr>
    </w:p>
    <w:p w14:paraId="3888929F" w14:textId="77777777" w:rsidR="00CA2ACB" w:rsidRPr="0011270C" w:rsidRDefault="00C553F6" w:rsidP="002A5E6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9F2470">
        <w:rPr>
          <w:rFonts w:ascii="MS Gothic" w:eastAsia="MS Gothic" w:hAnsi="MS Gothic"/>
          <w:spacing w:val="0"/>
        </w:rPr>
      </w:r>
      <w:r w:rsidR="009F2470">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uns bereit, eine Vertragserfüllungsbürgschaft in Höhe von 10% des Auftragswertes vorzulegen, wenn der Bonitätsindex der Creditreform während der Vertragslaufzeit über 250 Punkten liegt. Die Vertragserfüllungsbürgschaft ist auch dann vorzulegen, wenn ein </w:t>
      </w:r>
      <w:r w:rsidR="0054619C" w:rsidRPr="0011270C">
        <w:rPr>
          <w:spacing w:val="0"/>
        </w:rPr>
        <w:t>gleichwertiger Bonitätsnachweis eine Verschlechterung von „guter Bonität“ zu „mittlerer Bonität“ aufweist.</w:t>
      </w:r>
    </w:p>
    <w:p w14:paraId="6A6DA76A" w14:textId="77777777" w:rsidR="00CA2ACB" w:rsidRPr="0011270C" w:rsidRDefault="00CA2ACB" w:rsidP="0054619C">
      <w:pPr>
        <w:ind w:left="705" w:right="-159" w:hanging="705"/>
        <w:jc w:val="both"/>
        <w:rPr>
          <w:spacing w:val="0"/>
        </w:rPr>
      </w:pPr>
    </w:p>
    <w:p w14:paraId="0BBC7C8E" w14:textId="77777777" w:rsidR="00CA2ACB" w:rsidRPr="0011270C" w:rsidRDefault="00CA2ACB" w:rsidP="0054619C">
      <w:pPr>
        <w:ind w:left="705" w:right="-159" w:hanging="705"/>
        <w:jc w:val="both"/>
        <w:rPr>
          <w:spacing w:val="0"/>
        </w:rPr>
      </w:pPr>
    </w:p>
    <w:p w14:paraId="59030E67" w14:textId="77777777" w:rsidR="00CA2ACB" w:rsidRPr="0011270C" w:rsidRDefault="00CA2ACB" w:rsidP="00CA2ACB">
      <w:pPr>
        <w:pStyle w:val="Listenabsatz"/>
        <w:numPr>
          <w:ilvl w:val="0"/>
          <w:numId w:val="2"/>
        </w:numPr>
        <w:ind w:right="-159"/>
        <w:jc w:val="both"/>
        <w:rPr>
          <w:b/>
          <w:spacing w:val="0"/>
          <w:sz w:val="24"/>
        </w:rPr>
      </w:pPr>
      <w:r w:rsidRPr="0011270C">
        <w:rPr>
          <w:b/>
          <w:spacing w:val="0"/>
          <w:sz w:val="24"/>
        </w:rPr>
        <w:t>Angabe zu Qualitätskriterien</w:t>
      </w:r>
    </w:p>
    <w:p w14:paraId="654C75CF" w14:textId="77777777" w:rsidR="00CA2ACB" w:rsidRPr="0011270C" w:rsidRDefault="00CA2ACB" w:rsidP="00CA2ACB">
      <w:pPr>
        <w:pStyle w:val="Listenabsatz"/>
        <w:ind w:left="360" w:right="-159"/>
        <w:jc w:val="both"/>
        <w:rPr>
          <w:spacing w:val="0"/>
        </w:rPr>
      </w:pPr>
    </w:p>
    <w:p w14:paraId="415071B9" w14:textId="77777777" w:rsidR="00504390" w:rsidRPr="0011270C" w:rsidRDefault="00CA2ACB" w:rsidP="00504390">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9F2470">
        <w:rPr>
          <w:rFonts w:ascii="MS Gothic" w:eastAsia="MS Gothic" w:hAnsi="MS Gothic"/>
          <w:spacing w:val="0"/>
        </w:rPr>
      </w:r>
      <w:r w:rsidR="009F2470">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w:t>
      </w:r>
      <w:r w:rsidR="000856AD" w:rsidRPr="0011270C">
        <w:rPr>
          <w:spacing w:val="0"/>
        </w:rPr>
        <w:t xml:space="preserve">s </w:t>
      </w:r>
      <w:r w:rsidR="00504390" w:rsidRPr="0011270C">
        <w:rPr>
          <w:spacing w:val="0"/>
        </w:rPr>
        <w:t>während der gesamten Vertragslaufzeit ein von einer akkreditierten Z</w:t>
      </w:r>
      <w:r w:rsidR="000856AD" w:rsidRPr="0011270C">
        <w:rPr>
          <w:spacing w:val="0"/>
        </w:rPr>
        <w:t xml:space="preserve">ertifizierungsgesellschaft zertifiziertes </w:t>
      </w:r>
    </w:p>
    <w:p w14:paraId="462792C9" w14:textId="77777777" w:rsidR="00504390" w:rsidRPr="0011270C" w:rsidRDefault="000856AD" w:rsidP="00504390">
      <w:pPr>
        <w:ind w:left="705" w:right="-159"/>
        <w:jc w:val="both"/>
        <w:rPr>
          <w:spacing w:val="0"/>
        </w:rPr>
      </w:pPr>
      <w:r w:rsidRPr="0011270C">
        <w:rPr>
          <w:spacing w:val="0"/>
        </w:rPr>
        <w:t xml:space="preserve">Qualitätsmanagementsystems nach dem Mindeststandard der </w:t>
      </w:r>
    </w:p>
    <w:p w14:paraId="7736F4EB" w14:textId="77777777" w:rsidR="00CA2ACB" w:rsidRPr="0011270C" w:rsidRDefault="000856AD" w:rsidP="00504390">
      <w:pPr>
        <w:ind w:left="705" w:right="-159"/>
        <w:jc w:val="both"/>
        <w:rPr>
          <w:spacing w:val="0"/>
        </w:rPr>
      </w:pPr>
      <w:r w:rsidRPr="0011270C">
        <w:rPr>
          <w:spacing w:val="0"/>
        </w:rPr>
        <w:t>DIN ES ISO 9001:2015 oder gleichwertig besteht.</w:t>
      </w:r>
    </w:p>
    <w:p w14:paraId="125EDBA7" w14:textId="77777777" w:rsidR="00CA2ACB" w:rsidRPr="0011270C" w:rsidRDefault="00CA2ACB" w:rsidP="00CA2ACB">
      <w:pPr>
        <w:ind w:left="705" w:right="-159" w:hanging="705"/>
        <w:jc w:val="both"/>
        <w:rPr>
          <w:color w:val="E36C0A" w:themeColor="accent6" w:themeShade="BF"/>
          <w:spacing w:val="0"/>
        </w:rPr>
      </w:pPr>
      <w:r w:rsidRPr="0011270C">
        <w:rPr>
          <w:color w:val="E36C0A" w:themeColor="accent6" w:themeShade="BF"/>
          <w:spacing w:val="0"/>
        </w:rPr>
        <w:tab/>
      </w:r>
    </w:p>
    <w:p w14:paraId="5C1D47F2" w14:textId="77777777" w:rsidR="00C553F6" w:rsidRPr="0011270C" w:rsidRDefault="00C553F6" w:rsidP="00245276">
      <w:pPr>
        <w:outlineLvl w:val="0"/>
        <w:rPr>
          <w:b/>
          <w:color w:val="FF0000"/>
          <w:spacing w:val="0"/>
        </w:rPr>
      </w:pPr>
    </w:p>
    <w:p w14:paraId="6A5DE42E" w14:textId="77777777" w:rsidR="00CA2ACB" w:rsidRPr="0011270C" w:rsidRDefault="00CA2ACB" w:rsidP="00CA2ACB">
      <w:pPr>
        <w:ind w:left="705" w:right="-159" w:hanging="705"/>
        <w:jc w:val="both"/>
        <w:rPr>
          <w:color w:val="E36C0A" w:themeColor="accent6" w:themeShade="BF"/>
          <w:spacing w:val="0"/>
        </w:rPr>
      </w:pPr>
      <w:r w:rsidRPr="0011270C">
        <w:rPr>
          <w:rFonts w:ascii="MS Gothic" w:eastAsia="MS Gothic" w:hAnsi="MS Gothic"/>
          <w:spacing w:val="0"/>
        </w:rPr>
        <w:lastRenderedPageBreak/>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9F2470">
        <w:rPr>
          <w:rFonts w:ascii="MS Gothic" w:eastAsia="MS Gothic" w:hAnsi="MS Gothic"/>
          <w:spacing w:val="0"/>
        </w:rPr>
      </w:r>
      <w:r w:rsidR="009F2470">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wir die geforderten Anforderungen der NATO-Qualitätssicheru</w:t>
      </w:r>
      <w:r w:rsidR="00D33947">
        <w:rPr>
          <w:spacing w:val="0"/>
        </w:rPr>
        <w:t>ngsrichtlinie AQAP 2110 und AQAP</w:t>
      </w:r>
      <w:r w:rsidRPr="0011270C">
        <w:rPr>
          <w:spacing w:val="0"/>
        </w:rPr>
        <w:t xml:space="preserve"> 2131 in der jeweils gültigen Fassung uneingeschränkt einhalten und anwenden werden.</w:t>
      </w:r>
    </w:p>
    <w:p w14:paraId="2F07ADAD" w14:textId="77777777" w:rsidR="00C553F6" w:rsidRPr="0011270C" w:rsidRDefault="00C553F6" w:rsidP="00245276">
      <w:pPr>
        <w:outlineLvl w:val="0"/>
        <w:rPr>
          <w:b/>
          <w:color w:val="FF0000"/>
          <w:spacing w:val="0"/>
        </w:rPr>
      </w:pPr>
    </w:p>
    <w:p w14:paraId="549E8E14" w14:textId="77777777" w:rsidR="00901D06" w:rsidRPr="0011270C" w:rsidRDefault="00901D06" w:rsidP="00245276">
      <w:pPr>
        <w:outlineLvl w:val="0"/>
        <w:rPr>
          <w:b/>
          <w:color w:val="FF0000"/>
          <w:spacing w:val="0"/>
        </w:rPr>
      </w:pPr>
    </w:p>
    <w:p w14:paraId="61BD7300" w14:textId="77777777" w:rsidR="00901D06" w:rsidRPr="0011270C" w:rsidRDefault="00901D06" w:rsidP="00901D06">
      <w:pPr>
        <w:pStyle w:val="Listenabsatz"/>
        <w:numPr>
          <w:ilvl w:val="0"/>
          <w:numId w:val="2"/>
        </w:numPr>
        <w:outlineLvl w:val="0"/>
        <w:rPr>
          <w:b/>
          <w:spacing w:val="0"/>
          <w:sz w:val="24"/>
        </w:rPr>
      </w:pPr>
      <w:r w:rsidRPr="0011270C">
        <w:rPr>
          <w:b/>
          <w:spacing w:val="0"/>
          <w:sz w:val="24"/>
        </w:rPr>
        <w:t>Erklärung, dass nachweislich keine schwere Verfehlung begangen wurde, die die Zuverlässigkeit als Bewerber oder Bieter in Frage stellt</w:t>
      </w:r>
    </w:p>
    <w:p w14:paraId="3BF1A9C2" w14:textId="77777777" w:rsidR="00901D06" w:rsidRPr="0011270C" w:rsidRDefault="00901D06" w:rsidP="00901D06">
      <w:pPr>
        <w:pStyle w:val="Listenabsatz"/>
        <w:ind w:left="360"/>
        <w:outlineLvl w:val="0"/>
        <w:rPr>
          <w:b/>
          <w:spacing w:val="0"/>
          <w:sz w:val="24"/>
        </w:rPr>
      </w:pPr>
    </w:p>
    <w:p w14:paraId="410A3A63" w14:textId="77777777" w:rsidR="00901D06" w:rsidRDefault="00901D06" w:rsidP="00901D06">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9F2470">
        <w:rPr>
          <w:rFonts w:ascii="MS Gothic" w:eastAsia="MS Gothic" w:hAnsi="MS Gothic"/>
          <w:spacing w:val="0"/>
        </w:rPr>
      </w:r>
      <w:r w:rsidR="009F2470">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dass keine Ausschlussgründe </w:t>
      </w:r>
      <w:r w:rsidR="00CC7FE8" w:rsidRPr="0011270C">
        <w:rPr>
          <w:spacing w:val="0"/>
        </w:rPr>
        <w:t>i.S.d. §§ 23, 24 VSVgV</w:t>
      </w:r>
      <w:r w:rsidRPr="0011270C">
        <w:rPr>
          <w:spacing w:val="0"/>
        </w:rPr>
        <w:t xml:space="preserve"> vorliegen.</w:t>
      </w:r>
    </w:p>
    <w:p w14:paraId="406EC9AC" w14:textId="77777777" w:rsidR="002A0B4E" w:rsidRDefault="002A0B4E" w:rsidP="00901D06">
      <w:pPr>
        <w:ind w:left="705" w:right="-159" w:hanging="705"/>
        <w:jc w:val="both"/>
        <w:rPr>
          <w:spacing w:val="0"/>
        </w:rPr>
      </w:pPr>
    </w:p>
    <w:p w14:paraId="753B9FED" w14:textId="77777777" w:rsidR="002A0B4E" w:rsidRPr="0011270C" w:rsidRDefault="002A0B4E" w:rsidP="00901D06">
      <w:pPr>
        <w:ind w:left="705" w:right="-159" w:hanging="705"/>
        <w:jc w:val="both"/>
        <w:rPr>
          <w:spacing w:val="0"/>
        </w:rPr>
      </w:pPr>
    </w:p>
    <w:p w14:paraId="0B733C24" w14:textId="77777777" w:rsidR="00901D06" w:rsidRPr="002A0B4E" w:rsidRDefault="002A0B4E" w:rsidP="002A0B4E">
      <w:pPr>
        <w:pStyle w:val="Listenabsatz"/>
        <w:numPr>
          <w:ilvl w:val="0"/>
          <w:numId w:val="2"/>
        </w:numPr>
        <w:outlineLvl w:val="0"/>
        <w:rPr>
          <w:b/>
          <w:spacing w:val="0"/>
          <w:sz w:val="24"/>
        </w:rPr>
      </w:pPr>
      <w:r w:rsidRPr="002A0B4E">
        <w:rPr>
          <w:b/>
          <w:spacing w:val="0"/>
          <w:sz w:val="24"/>
        </w:rPr>
        <w:t>Angabe zur Einhaltung des Lieferkettensorgfaltspflichtengesetz</w:t>
      </w:r>
    </w:p>
    <w:p w14:paraId="5ED6DA10" w14:textId="77777777" w:rsidR="00E4120E" w:rsidRPr="0011270C" w:rsidRDefault="00901D06" w:rsidP="00245276">
      <w:pPr>
        <w:outlineLvl w:val="0"/>
        <w:rPr>
          <w:b/>
          <w:color w:val="FF0000"/>
          <w:spacing w:val="0"/>
        </w:rPr>
      </w:pPr>
      <w:r w:rsidRPr="0011270C">
        <w:rPr>
          <w:b/>
          <w:color w:val="FF0000"/>
          <w:spacing w:val="0"/>
        </w:rPr>
        <w:tab/>
      </w:r>
    </w:p>
    <w:p w14:paraId="73787F5C" w14:textId="77777777" w:rsidR="0011270C" w:rsidRPr="0011270C" w:rsidRDefault="0011270C" w:rsidP="0011270C">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9F2470">
        <w:rPr>
          <w:rFonts w:ascii="MS Gothic" w:eastAsia="MS Gothic" w:hAnsi="MS Gothic"/>
          <w:spacing w:val="0"/>
        </w:rPr>
      </w:r>
      <w:r w:rsidR="009F2470">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keine Geldbußen nach dem LkSG (Lieferkettensorgfaltspflichtengesetz) oder nach vergleichbaren Vorschriften anderer EU-Mitgliedstaaten gegen mein/unser Unternehmen zuzurechnen sind und die für eine angemessene Zeit bis zur nachgewiesenen Selbstreinigung nach § 125 GWB zu einem Ausschluss von der Teilnahme an einem Vergabeverfahren gemäß § 22 LkSG berechtigen.</w:t>
      </w:r>
    </w:p>
    <w:p w14:paraId="70BAEDAC" w14:textId="77777777" w:rsidR="00A31297" w:rsidRPr="00A31297" w:rsidRDefault="00A31297" w:rsidP="00A31297">
      <w:pPr>
        <w:ind w:left="705" w:hanging="705"/>
        <w:outlineLvl w:val="0"/>
        <w:rPr>
          <w:rFonts w:cs="Arial"/>
          <w:b/>
          <w:color w:val="FF0000"/>
        </w:rPr>
      </w:pPr>
    </w:p>
    <w:p w14:paraId="4E3CC610" w14:textId="77777777" w:rsidR="00553F11" w:rsidRDefault="00553F11" w:rsidP="00092B46">
      <w:pPr>
        <w:outlineLvl w:val="0"/>
        <w:rPr>
          <w:b/>
        </w:rPr>
      </w:pPr>
    </w:p>
    <w:p w14:paraId="0C8720EB" w14:textId="77777777" w:rsidR="004154D1" w:rsidRDefault="004154D1" w:rsidP="0074395F">
      <w:pPr>
        <w:ind w:right="-159"/>
        <w:jc w:val="both"/>
      </w:pPr>
    </w:p>
    <w:p w14:paraId="37068753" w14:textId="77777777" w:rsidR="005943A3" w:rsidRDefault="005943A3" w:rsidP="0074395F">
      <w:pPr>
        <w:jc w:val="both"/>
      </w:pPr>
    </w:p>
    <w:p w14:paraId="10825E96" w14:textId="77777777" w:rsidR="005943A3" w:rsidRDefault="005943A3" w:rsidP="0074395F">
      <w:pPr>
        <w:jc w:val="both"/>
      </w:pPr>
      <w:r>
        <w:fldChar w:fldCharType="begin">
          <w:ffData>
            <w:name w:val="Text1"/>
            <w:enabled/>
            <w:calcOnExit w:val="0"/>
            <w:textInput/>
          </w:ffData>
        </w:fldChar>
      </w:r>
      <w:bookmarkStart w:id="1" w:name="Text1"/>
      <w:r>
        <w:instrText xml:space="preserve"> FORMTEXT </w:instrText>
      </w:r>
      <w:r>
        <w:fldChar w:fldCharType="separate"/>
      </w:r>
      <w:r w:rsidR="00BA7B99">
        <w:t> </w:t>
      </w:r>
      <w:r w:rsidR="00BA7B99">
        <w:t> </w:t>
      </w:r>
      <w:r w:rsidR="00BA7B99">
        <w:t> </w:t>
      </w:r>
      <w:r w:rsidR="00BA7B99">
        <w:t> </w:t>
      </w:r>
      <w:r w:rsidR="00BA7B99">
        <w:t> </w:t>
      </w:r>
      <w:r>
        <w:fldChar w:fldCharType="end"/>
      </w:r>
      <w:bookmarkEnd w:id="1"/>
      <w:r>
        <w:tab/>
      </w:r>
      <w:r>
        <w:tab/>
      </w:r>
      <w:r>
        <w:tab/>
      </w:r>
      <w:r>
        <w:tab/>
      </w:r>
      <w:r>
        <w:tab/>
      </w:r>
      <w:r>
        <w:tab/>
      </w:r>
      <w:r>
        <w:tab/>
      </w:r>
      <w:r>
        <w:fldChar w:fldCharType="begin">
          <w:ffData>
            <w:name w:val="Text2"/>
            <w:enabled/>
            <w:calcOnExit w:val="0"/>
            <w:textInput/>
          </w:ffData>
        </w:fldChar>
      </w:r>
      <w:bookmarkStart w:id="2" w:name="Text2"/>
      <w:r>
        <w:instrText xml:space="preserve"> FORMTEXT </w:instrText>
      </w:r>
      <w:r>
        <w:fldChar w:fldCharType="separate"/>
      </w:r>
      <w:r w:rsidR="00C8141E">
        <w:t> </w:t>
      </w:r>
      <w:r w:rsidR="00C8141E">
        <w:t> </w:t>
      </w:r>
      <w:r w:rsidR="00C8141E">
        <w:t> </w:t>
      </w:r>
      <w:r w:rsidR="00C8141E">
        <w:t> </w:t>
      </w:r>
      <w:r w:rsidR="00C8141E">
        <w:t> </w:t>
      </w:r>
      <w:r>
        <w:fldChar w:fldCharType="end"/>
      </w:r>
      <w:bookmarkEnd w:id="2"/>
    </w:p>
    <w:p w14:paraId="74735564" w14:textId="77777777" w:rsidR="00B47EE9" w:rsidRDefault="008A4049" w:rsidP="00B47EE9">
      <w:r>
        <w:rPr>
          <w:noProof/>
        </w:rPr>
        <mc:AlternateContent>
          <mc:Choice Requires="wps">
            <w:drawing>
              <wp:anchor distT="0" distB="0" distL="114300" distR="114300" simplePos="0" relativeHeight="251659264" behindDoc="0" locked="0" layoutInCell="1" allowOverlap="1" wp14:anchorId="16A16E98" wp14:editId="4A1C732B">
                <wp:simplePos x="0" y="0"/>
                <wp:positionH relativeFrom="column">
                  <wp:posOffset>3134857</wp:posOffset>
                </wp:positionH>
                <wp:positionV relativeFrom="paragraph">
                  <wp:posOffset>112312</wp:posOffset>
                </wp:positionV>
                <wp:extent cx="2196548" cy="0"/>
                <wp:effectExtent l="0" t="0" r="32385" b="19050"/>
                <wp:wrapNone/>
                <wp:docPr id="4" name="Gerader Verbinder 4"/>
                <wp:cNvGraphicFramePr/>
                <a:graphic xmlns:a="http://schemas.openxmlformats.org/drawingml/2006/main">
                  <a:graphicData uri="http://schemas.microsoft.com/office/word/2010/wordprocessingShape">
                    <wps:wsp>
                      <wps:cNvCnPr/>
                      <wps:spPr>
                        <a:xfrm>
                          <a:off x="0" y="0"/>
                          <a:ext cx="21965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D958AB" id="Gerader Verbinde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6.85pt,8.85pt" to="419.8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" strokecolor="black [3040]"/>
            </w:pict>
          </mc:Fallback>
        </mc:AlternateContent>
      </w:r>
      <w:r w:rsidR="00252B3F">
        <w:rPr>
          <w:noProof/>
        </w:rPr>
        <mc:AlternateContent>
          <mc:Choice Requires="wps">
            <w:drawing>
              <wp:anchor distT="0" distB="0" distL="114300" distR="114300" simplePos="0" relativeHeight="251661312" behindDoc="0" locked="0" layoutInCell="1" allowOverlap="1" wp14:anchorId="407B0A12" wp14:editId="4B3E1906">
                <wp:simplePos x="0" y="0"/>
                <wp:positionH relativeFrom="column">
                  <wp:posOffset>0</wp:posOffset>
                </wp:positionH>
                <wp:positionV relativeFrom="paragraph">
                  <wp:posOffset>116812</wp:posOffset>
                </wp:positionV>
                <wp:extent cx="1765251" cy="0"/>
                <wp:effectExtent l="0" t="0" r="26035" b="19050"/>
                <wp:wrapNone/>
                <wp:docPr id="5" name="Gerader Verbinder 5"/>
                <wp:cNvGraphicFramePr/>
                <a:graphic xmlns:a="http://schemas.openxmlformats.org/drawingml/2006/main">
                  <a:graphicData uri="http://schemas.microsoft.com/office/word/2010/wordprocessingShape">
                    <wps:wsp>
                      <wps:cNvCnPr/>
                      <wps:spPr>
                        <a:xfrm>
                          <a:off x="0" y="0"/>
                          <a:ext cx="176525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013638E0" id="Gerader Verbinder 5"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2pt" to="13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"/>
            </w:pict>
          </mc:Fallback>
        </mc:AlternateContent>
      </w:r>
      <w:r w:rsidR="003A4450">
        <w:t xml:space="preserve">                                </w:t>
      </w:r>
    </w:p>
    <w:p w14:paraId="079FC050" w14:textId="77777777" w:rsidR="005C74AC" w:rsidRPr="00F26772" w:rsidRDefault="00B47EE9" w:rsidP="003A4450">
      <w:pPr>
        <w:rPr>
          <w:rFonts w:ascii="Verdana" w:hAnsi="Verdana"/>
          <w:sz w:val="20"/>
          <w:szCs w:val="20"/>
        </w:rPr>
      </w:pPr>
      <w:r>
        <w:t xml:space="preserve">Ort, Datum </w:t>
      </w:r>
      <w:r>
        <w:tab/>
      </w:r>
      <w:r>
        <w:tab/>
      </w:r>
      <w:r>
        <w:tab/>
      </w:r>
      <w:r>
        <w:tab/>
      </w:r>
      <w:r>
        <w:tab/>
      </w:r>
      <w:r>
        <w:tab/>
      </w:r>
      <w:r w:rsidR="005943A3">
        <w:t>Vorname, Nachname</w:t>
      </w:r>
    </w:p>
    <w:sectPr w:rsidR="005C74AC" w:rsidRPr="00F26772" w:rsidSect="00416B56">
      <w:headerReference w:type="default" r:id="rId8"/>
      <w:footerReference w:type="default" r:id="rId9"/>
      <w:type w:val="continuous"/>
      <w:pgSz w:w="11906" w:h="16838" w:code="9"/>
      <w:pgMar w:top="2325" w:right="1134" w:bottom="567" w:left="1418"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33B0F" w14:textId="77777777" w:rsidR="00F3384A" w:rsidRDefault="00F3384A">
      <w:r>
        <w:separator/>
      </w:r>
    </w:p>
  </w:endnote>
  <w:endnote w:type="continuationSeparator" w:id="0">
    <w:p w14:paraId="587E9D49" w14:textId="77777777" w:rsidR="00F3384A" w:rsidRDefault="00F3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0"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6"/>
      <w:gridCol w:w="3288"/>
      <w:gridCol w:w="4026"/>
    </w:tblGrid>
    <w:tr w:rsidR="00030A12" w:rsidRPr="00030A12" w14:paraId="542825DB" w14:textId="77777777" w:rsidTr="00030A12">
      <w:trPr>
        <w:trHeight w:val="283"/>
      </w:trPr>
      <w:tc>
        <w:tcPr>
          <w:tcW w:w="11340" w:type="dxa"/>
          <w:gridSpan w:val="3"/>
          <w:tcBorders>
            <w:left w:val="nil"/>
            <w:right w:val="nil"/>
          </w:tcBorders>
          <w:shd w:val="clear" w:color="auto" w:fill="auto"/>
          <w:vAlign w:val="center"/>
        </w:tcPr>
        <w:p w14:paraId="43B6BAC6" w14:textId="77777777" w:rsidR="00030A12" w:rsidRPr="00030A12" w:rsidRDefault="00030A12" w:rsidP="00030A12">
          <w:pPr>
            <w:tabs>
              <w:tab w:val="center" w:pos="4536"/>
              <w:tab w:val="right" w:pos="9072"/>
            </w:tabs>
            <w:spacing w:before="40" w:after="40"/>
            <w:ind w:left="3255"/>
            <w:jc w:val="center"/>
            <w:rPr>
              <w:spacing w:val="0"/>
              <w:sz w:val="16"/>
              <w:szCs w:val="16"/>
            </w:rPr>
          </w:pPr>
        </w:p>
      </w:tc>
    </w:tr>
    <w:tr w:rsidR="00030A12" w:rsidRPr="00030A12" w14:paraId="27DE22E7" w14:textId="77777777" w:rsidTr="00030A12">
      <w:trPr>
        <w:trHeight w:val="283"/>
      </w:trPr>
      <w:tc>
        <w:tcPr>
          <w:tcW w:w="4026" w:type="dxa"/>
          <w:shd w:val="clear" w:color="auto" w:fill="auto"/>
          <w:vAlign w:val="center"/>
        </w:tcPr>
        <w:p w14:paraId="234119ED" w14:textId="77777777" w:rsidR="00030A12" w:rsidRPr="00030A12" w:rsidRDefault="00030A12" w:rsidP="00030A12">
          <w:pPr>
            <w:tabs>
              <w:tab w:val="center" w:pos="4536"/>
              <w:tab w:val="right" w:pos="9072"/>
            </w:tabs>
            <w:spacing w:before="40" w:after="40"/>
            <w:jc w:val="center"/>
            <w:rPr>
              <w:spacing w:val="0"/>
              <w:sz w:val="16"/>
              <w:szCs w:val="16"/>
            </w:rPr>
          </w:pPr>
        </w:p>
      </w:tc>
      <w:tc>
        <w:tcPr>
          <w:tcW w:w="3288" w:type="dxa"/>
          <w:shd w:val="clear" w:color="auto" w:fill="auto"/>
          <w:vAlign w:val="center"/>
        </w:tcPr>
        <w:p w14:paraId="138C6AFF" w14:textId="77777777" w:rsidR="00030A12" w:rsidRPr="00030A12" w:rsidRDefault="00030A12" w:rsidP="00030A12">
          <w:pPr>
            <w:tabs>
              <w:tab w:val="center" w:pos="4536"/>
              <w:tab w:val="right" w:pos="9072"/>
            </w:tabs>
            <w:jc w:val="center"/>
            <w:rPr>
              <w:i/>
              <w:spacing w:val="0"/>
              <w:sz w:val="24"/>
            </w:rPr>
          </w:pPr>
          <w:r w:rsidRPr="00637A78">
            <w:rPr>
              <w:i/>
              <w:sz w:val="24"/>
            </w:rPr>
            <w:t xml:space="preserve">Seite </w:t>
          </w:r>
          <w:r w:rsidRPr="00637A78">
            <w:rPr>
              <w:i/>
              <w:sz w:val="24"/>
            </w:rPr>
            <w:fldChar w:fldCharType="begin"/>
          </w:r>
          <w:r w:rsidRPr="00637A78">
            <w:rPr>
              <w:i/>
              <w:sz w:val="24"/>
            </w:rPr>
            <w:instrText xml:space="preserve"> PAGE </w:instrText>
          </w:r>
          <w:r w:rsidRPr="00637A78">
            <w:rPr>
              <w:i/>
              <w:sz w:val="24"/>
            </w:rPr>
            <w:fldChar w:fldCharType="separate"/>
          </w:r>
          <w:r w:rsidR="0060022D">
            <w:rPr>
              <w:i/>
              <w:noProof/>
              <w:sz w:val="24"/>
            </w:rPr>
            <w:t>1</w:t>
          </w:r>
          <w:r w:rsidRPr="00637A78">
            <w:rPr>
              <w:i/>
              <w:sz w:val="24"/>
            </w:rPr>
            <w:fldChar w:fldCharType="end"/>
          </w:r>
          <w:r w:rsidRPr="00637A78">
            <w:rPr>
              <w:i/>
              <w:sz w:val="24"/>
            </w:rPr>
            <w:t xml:space="preserve"> von </w:t>
          </w:r>
          <w:r w:rsidRPr="00637A78">
            <w:rPr>
              <w:i/>
              <w:sz w:val="24"/>
            </w:rPr>
            <w:fldChar w:fldCharType="begin"/>
          </w:r>
          <w:r w:rsidRPr="00637A78">
            <w:rPr>
              <w:i/>
              <w:sz w:val="24"/>
            </w:rPr>
            <w:instrText xml:space="preserve"> NUMPAGES </w:instrText>
          </w:r>
          <w:r w:rsidRPr="00637A78">
            <w:rPr>
              <w:i/>
              <w:sz w:val="24"/>
            </w:rPr>
            <w:fldChar w:fldCharType="separate"/>
          </w:r>
          <w:r w:rsidR="0060022D">
            <w:rPr>
              <w:i/>
              <w:noProof/>
              <w:sz w:val="24"/>
            </w:rPr>
            <w:t>3</w:t>
          </w:r>
          <w:r w:rsidRPr="00637A78">
            <w:rPr>
              <w:i/>
              <w:sz w:val="24"/>
            </w:rPr>
            <w:fldChar w:fldCharType="end"/>
          </w:r>
        </w:p>
      </w:tc>
      <w:tc>
        <w:tcPr>
          <w:tcW w:w="4026" w:type="dxa"/>
          <w:shd w:val="clear" w:color="auto" w:fill="auto"/>
          <w:vAlign w:val="center"/>
        </w:tcPr>
        <w:p w14:paraId="0CF18092" w14:textId="35C21A01" w:rsidR="00030A12" w:rsidRPr="00030A12" w:rsidRDefault="00030A12" w:rsidP="00030A12">
          <w:pPr>
            <w:tabs>
              <w:tab w:val="center" w:pos="4536"/>
              <w:tab w:val="right" w:pos="9072"/>
            </w:tabs>
            <w:spacing w:before="40" w:after="40"/>
            <w:jc w:val="center"/>
            <w:rPr>
              <w:spacing w:val="0"/>
              <w:sz w:val="16"/>
              <w:szCs w:val="16"/>
            </w:rPr>
          </w:pPr>
          <w:r w:rsidRPr="00181C51">
            <w:rPr>
              <w:sz w:val="16"/>
              <w:szCs w:val="16"/>
            </w:rPr>
            <w:t xml:space="preserve">Erstelldatum </w:t>
          </w:r>
          <w:r w:rsidRPr="00181C51">
            <w:rPr>
              <w:sz w:val="16"/>
              <w:szCs w:val="16"/>
            </w:rPr>
            <w:fldChar w:fldCharType="begin"/>
          </w:r>
          <w:r w:rsidRPr="00181C51">
            <w:rPr>
              <w:sz w:val="16"/>
              <w:szCs w:val="16"/>
            </w:rPr>
            <w:instrText xml:space="preserve"> DATE \@ "dd.MM.yyyy" </w:instrText>
          </w:r>
          <w:r w:rsidRPr="00181C51">
            <w:rPr>
              <w:sz w:val="16"/>
              <w:szCs w:val="16"/>
            </w:rPr>
            <w:fldChar w:fldCharType="separate"/>
          </w:r>
          <w:r w:rsidR="009F2470">
            <w:rPr>
              <w:noProof/>
              <w:sz w:val="16"/>
              <w:szCs w:val="16"/>
            </w:rPr>
            <w:t>03.06.2026</w:t>
          </w:r>
          <w:r w:rsidRPr="00181C51">
            <w:rPr>
              <w:sz w:val="16"/>
              <w:szCs w:val="16"/>
            </w:rPr>
            <w:fldChar w:fldCharType="end"/>
          </w:r>
        </w:p>
      </w:tc>
    </w:tr>
    <w:tr w:rsidR="00030A12" w:rsidRPr="00030A12" w14:paraId="3205B150" w14:textId="77777777" w:rsidTr="00030A12">
      <w:trPr>
        <w:trHeight w:val="283"/>
      </w:trPr>
      <w:tc>
        <w:tcPr>
          <w:tcW w:w="11340" w:type="dxa"/>
          <w:gridSpan w:val="3"/>
          <w:shd w:val="clear" w:color="auto" w:fill="auto"/>
        </w:tcPr>
        <w:p w14:paraId="0FEDC4CC" w14:textId="77777777" w:rsidR="00511556" w:rsidRDefault="00030A12" w:rsidP="00030A12">
          <w:pPr>
            <w:tabs>
              <w:tab w:val="center" w:pos="4536"/>
              <w:tab w:val="right" w:pos="9072"/>
            </w:tabs>
            <w:spacing w:before="40" w:after="40"/>
            <w:ind w:left="-112"/>
            <w:jc w:val="center"/>
            <w:rPr>
              <w:spacing w:val="0"/>
              <w:sz w:val="16"/>
              <w:szCs w:val="16"/>
            </w:rPr>
          </w:pPr>
          <w:r>
            <w:rPr>
              <w:spacing w:val="0"/>
              <w:sz w:val="16"/>
              <w:szCs w:val="16"/>
            </w:rPr>
            <w:t xml:space="preserve">Weitergabe sowie Vervielfältigung dieser Unterlage, Verwertung und Mitteilung ihres Inhaltes sind nur mit ausdrücklicher Zustimmung des Urhebers, </w:t>
          </w:r>
        </w:p>
        <w:p w14:paraId="2FA38786" w14:textId="77777777" w:rsidR="00030A12" w:rsidRDefault="00030A12" w:rsidP="00030A12">
          <w:pPr>
            <w:tabs>
              <w:tab w:val="center" w:pos="4536"/>
              <w:tab w:val="right" w:pos="9072"/>
            </w:tabs>
            <w:spacing w:before="40" w:after="40"/>
            <w:ind w:left="-112"/>
            <w:jc w:val="center"/>
            <w:rPr>
              <w:spacing w:val="0"/>
              <w:sz w:val="16"/>
              <w:szCs w:val="16"/>
            </w:rPr>
          </w:pPr>
          <w:r>
            <w:rPr>
              <w:spacing w:val="0"/>
              <w:sz w:val="16"/>
              <w:szCs w:val="16"/>
            </w:rPr>
            <w:t>HIL Heeresinstandsetzungslogistik GmbH oder etwa sonst</w:t>
          </w:r>
          <w:r w:rsidR="00511556">
            <w:rPr>
              <w:spacing w:val="0"/>
              <w:sz w:val="16"/>
              <w:szCs w:val="16"/>
            </w:rPr>
            <w:t>.</w:t>
          </w:r>
          <w:r>
            <w:rPr>
              <w:spacing w:val="0"/>
              <w:sz w:val="16"/>
              <w:szCs w:val="16"/>
            </w:rPr>
            <w:t xml:space="preserve"> Berechtigter zulässig. Zuwiderhandlungen verpflichten zum Schadensersatz.</w:t>
          </w:r>
        </w:p>
        <w:p w14:paraId="2F92E91C" w14:textId="77777777" w:rsidR="00030A12" w:rsidRPr="00030A12" w:rsidRDefault="00030A12" w:rsidP="00030A12">
          <w:pPr>
            <w:tabs>
              <w:tab w:val="center" w:pos="4536"/>
              <w:tab w:val="right" w:pos="9072"/>
            </w:tabs>
            <w:spacing w:before="40" w:after="40"/>
            <w:ind w:left="-112"/>
            <w:jc w:val="center"/>
            <w:rPr>
              <w:spacing w:val="0"/>
              <w:sz w:val="16"/>
              <w:szCs w:val="16"/>
            </w:rPr>
          </w:pPr>
          <w:r>
            <w:rPr>
              <w:rFonts w:cs="Arial"/>
              <w:b/>
              <w:bCs/>
              <w:color w:val="000000"/>
              <w:sz w:val="16"/>
              <w:szCs w:val="16"/>
            </w:rPr>
            <w:t>© HIL GmbH 2022</w:t>
          </w:r>
        </w:p>
      </w:tc>
    </w:tr>
  </w:tbl>
  <w:p w14:paraId="1F70113F" w14:textId="77777777" w:rsidR="00030A12" w:rsidRDefault="00030A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DA1B4" w14:textId="77777777" w:rsidR="00F3384A" w:rsidRDefault="00F3384A">
      <w:r>
        <w:separator/>
      </w:r>
    </w:p>
  </w:footnote>
  <w:footnote w:type="continuationSeparator" w:id="0">
    <w:p w14:paraId="3D11A49F" w14:textId="77777777" w:rsidR="00F3384A" w:rsidRDefault="00F3384A">
      <w:r>
        <w:continuationSeparator/>
      </w:r>
    </w:p>
  </w:footnote>
  <w:footnote w:id="1">
    <w:p w14:paraId="64C43484" w14:textId="77777777" w:rsidR="00F3384A" w:rsidRPr="00E85509" w:rsidRDefault="00F3384A">
      <w:pPr>
        <w:pStyle w:val="Funotentext"/>
        <w:rPr>
          <w:b/>
        </w:rPr>
      </w:pPr>
      <w:r w:rsidRPr="00E85509">
        <w:rPr>
          <w:rStyle w:val="Funotenzeichen"/>
          <w:b/>
          <w:sz w:val="18"/>
        </w:rPr>
        <w:footnoteRef/>
      </w:r>
      <w:r w:rsidRPr="00E85509">
        <w:rPr>
          <w:b/>
          <w:sz w:val="18"/>
        </w:rPr>
        <w:t xml:space="preserve"> Präqualifikation – eine auftragsunabhängige Sammlung der einzureichenden Nachweise und Dritterklärungen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4322" w14:textId="77777777" w:rsidR="00F3384A" w:rsidRDefault="00F3384A" w:rsidP="001A0523">
    <w:pPr>
      <w:pStyle w:val="Kopfzeile"/>
      <w:tabs>
        <w:tab w:val="clear" w:pos="4536"/>
        <w:tab w:val="clear" w:pos="9072"/>
        <w:tab w:val="left" w:pos="8222"/>
      </w:tabs>
      <w:jc w:val="right"/>
    </w:pPr>
    <w:r>
      <w:rPr>
        <w:rFonts w:cs="Arial"/>
        <w:b/>
        <w:noProof/>
      </w:rPr>
      <mc:AlternateContent>
        <mc:Choice Requires="wps">
          <w:drawing>
            <wp:anchor distT="0" distB="0" distL="114300" distR="114300" simplePos="0" relativeHeight="251658240" behindDoc="0" locked="1" layoutInCell="0" allowOverlap="0" wp14:anchorId="4595649F" wp14:editId="0F421469">
              <wp:simplePos x="0" y="0"/>
              <wp:positionH relativeFrom="page">
                <wp:posOffset>71755</wp:posOffset>
              </wp:positionH>
              <wp:positionV relativeFrom="page">
                <wp:posOffset>7560945</wp:posOffset>
              </wp:positionV>
              <wp:extent cx="234315" cy="0"/>
              <wp:effectExtent l="5080" t="7620" r="8255" b="1143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2A06C" id="Line 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595.35pt" to="24.1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" o:allowincell="f"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7216" behindDoc="0" locked="1" layoutInCell="1" allowOverlap="0" wp14:anchorId="7515C227" wp14:editId="5EC65358">
              <wp:simplePos x="0" y="0"/>
              <wp:positionH relativeFrom="page">
                <wp:posOffset>100330</wp:posOffset>
              </wp:positionH>
              <wp:positionV relativeFrom="page">
                <wp:posOffset>5285740</wp:posOffset>
              </wp:positionV>
              <wp:extent cx="234315" cy="0"/>
              <wp:effectExtent l="5080" t="8890" r="825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43E02"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pt,416.2pt" to="26.35pt,4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"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6192" behindDoc="0" locked="1" layoutInCell="0" allowOverlap="0" wp14:anchorId="79783680" wp14:editId="13CFBD0C">
              <wp:simplePos x="0" y="0"/>
              <wp:positionH relativeFrom="page">
                <wp:posOffset>71755</wp:posOffset>
              </wp:positionH>
              <wp:positionV relativeFrom="page">
                <wp:posOffset>3672205</wp:posOffset>
              </wp:positionV>
              <wp:extent cx="234315" cy="0"/>
              <wp:effectExtent l="5080" t="5080" r="8255" b="1397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CAD63" id="Line 1"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289.15pt" to="24.1pt,2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" o:allowincell="f" o:allowoverlap="f" strokecolor="gray" strokeweight=".35pt">
              <w10:wrap anchorx="page" anchory="page"/>
              <w10:anchorlock/>
            </v:line>
          </w:pict>
        </mc:Fallback>
      </mc:AlternateContent>
    </w:r>
    <w:r>
      <w:rPr>
        <w:noProof/>
      </w:rPr>
      <w:drawing>
        <wp:inline distT="0" distB="0" distL="0" distR="0" wp14:anchorId="2394223E" wp14:editId="04F276CC">
          <wp:extent cx="1371600" cy="9144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9144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A769B"/>
    <w:multiLevelType w:val="hybridMultilevel"/>
    <w:tmpl w:val="3134FB7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33311260"/>
    <w:multiLevelType w:val="hybridMultilevel"/>
    <w:tmpl w:val="226A8772"/>
    <w:lvl w:ilvl="0" w:tplc="04070001">
      <w:start w:val="1"/>
      <w:numFmt w:val="bullet"/>
      <w:lvlText w:val=""/>
      <w:lvlJc w:val="left"/>
      <w:pPr>
        <w:ind w:left="2149" w:hanging="360"/>
      </w:pPr>
      <w:rPr>
        <w:rFonts w:ascii="Symbol" w:hAnsi="Symbol" w:hint="default"/>
      </w:rPr>
    </w:lvl>
    <w:lvl w:ilvl="1" w:tplc="04070003" w:tentative="1">
      <w:start w:val="1"/>
      <w:numFmt w:val="bullet"/>
      <w:lvlText w:val="o"/>
      <w:lvlJc w:val="left"/>
      <w:pPr>
        <w:ind w:left="2869" w:hanging="360"/>
      </w:pPr>
      <w:rPr>
        <w:rFonts w:ascii="Courier New" w:hAnsi="Courier New" w:cs="Courier New" w:hint="default"/>
      </w:rPr>
    </w:lvl>
    <w:lvl w:ilvl="2" w:tplc="04070005" w:tentative="1">
      <w:start w:val="1"/>
      <w:numFmt w:val="bullet"/>
      <w:lvlText w:val=""/>
      <w:lvlJc w:val="left"/>
      <w:pPr>
        <w:ind w:left="3589" w:hanging="360"/>
      </w:pPr>
      <w:rPr>
        <w:rFonts w:ascii="Wingdings" w:hAnsi="Wingdings" w:hint="default"/>
      </w:rPr>
    </w:lvl>
    <w:lvl w:ilvl="3" w:tplc="04070001" w:tentative="1">
      <w:start w:val="1"/>
      <w:numFmt w:val="bullet"/>
      <w:lvlText w:val=""/>
      <w:lvlJc w:val="left"/>
      <w:pPr>
        <w:ind w:left="4309" w:hanging="360"/>
      </w:pPr>
      <w:rPr>
        <w:rFonts w:ascii="Symbol" w:hAnsi="Symbol" w:hint="default"/>
      </w:rPr>
    </w:lvl>
    <w:lvl w:ilvl="4" w:tplc="04070003" w:tentative="1">
      <w:start w:val="1"/>
      <w:numFmt w:val="bullet"/>
      <w:lvlText w:val="o"/>
      <w:lvlJc w:val="left"/>
      <w:pPr>
        <w:ind w:left="5029" w:hanging="360"/>
      </w:pPr>
      <w:rPr>
        <w:rFonts w:ascii="Courier New" w:hAnsi="Courier New" w:cs="Courier New" w:hint="default"/>
      </w:rPr>
    </w:lvl>
    <w:lvl w:ilvl="5" w:tplc="04070005" w:tentative="1">
      <w:start w:val="1"/>
      <w:numFmt w:val="bullet"/>
      <w:lvlText w:val=""/>
      <w:lvlJc w:val="left"/>
      <w:pPr>
        <w:ind w:left="5749" w:hanging="360"/>
      </w:pPr>
      <w:rPr>
        <w:rFonts w:ascii="Wingdings" w:hAnsi="Wingdings" w:hint="default"/>
      </w:rPr>
    </w:lvl>
    <w:lvl w:ilvl="6" w:tplc="04070001" w:tentative="1">
      <w:start w:val="1"/>
      <w:numFmt w:val="bullet"/>
      <w:lvlText w:val=""/>
      <w:lvlJc w:val="left"/>
      <w:pPr>
        <w:ind w:left="6469" w:hanging="360"/>
      </w:pPr>
      <w:rPr>
        <w:rFonts w:ascii="Symbol" w:hAnsi="Symbol" w:hint="default"/>
      </w:rPr>
    </w:lvl>
    <w:lvl w:ilvl="7" w:tplc="04070003" w:tentative="1">
      <w:start w:val="1"/>
      <w:numFmt w:val="bullet"/>
      <w:lvlText w:val="o"/>
      <w:lvlJc w:val="left"/>
      <w:pPr>
        <w:ind w:left="7189" w:hanging="360"/>
      </w:pPr>
      <w:rPr>
        <w:rFonts w:ascii="Courier New" w:hAnsi="Courier New" w:cs="Courier New" w:hint="default"/>
      </w:rPr>
    </w:lvl>
    <w:lvl w:ilvl="8" w:tplc="04070005" w:tentative="1">
      <w:start w:val="1"/>
      <w:numFmt w:val="bullet"/>
      <w:lvlText w:val=""/>
      <w:lvlJc w:val="left"/>
      <w:pPr>
        <w:ind w:left="7909" w:hanging="360"/>
      </w:pPr>
      <w:rPr>
        <w:rFonts w:ascii="Wingdings" w:hAnsi="Wingdings" w:hint="default"/>
      </w:rPr>
    </w:lvl>
  </w:abstractNum>
  <w:abstractNum w:abstractNumId="2" w15:restartNumberingAfterBreak="0">
    <w:nsid w:val="33AD304B"/>
    <w:multiLevelType w:val="hybridMultilevel"/>
    <w:tmpl w:val="F516DEA0"/>
    <w:lvl w:ilvl="0" w:tplc="04070001">
      <w:start w:val="1"/>
      <w:numFmt w:val="bullet"/>
      <w:lvlText w:val=""/>
      <w:lvlJc w:val="left"/>
      <w:pPr>
        <w:ind w:left="1441" w:hanging="360"/>
      </w:pPr>
      <w:rPr>
        <w:rFonts w:ascii="Symbol" w:hAnsi="Symbol" w:hint="default"/>
      </w:rPr>
    </w:lvl>
    <w:lvl w:ilvl="1" w:tplc="04070003" w:tentative="1">
      <w:start w:val="1"/>
      <w:numFmt w:val="bullet"/>
      <w:lvlText w:val="o"/>
      <w:lvlJc w:val="left"/>
      <w:pPr>
        <w:ind w:left="2161" w:hanging="360"/>
      </w:pPr>
      <w:rPr>
        <w:rFonts w:ascii="Courier New" w:hAnsi="Courier New" w:cs="Courier New" w:hint="default"/>
      </w:rPr>
    </w:lvl>
    <w:lvl w:ilvl="2" w:tplc="04070005" w:tentative="1">
      <w:start w:val="1"/>
      <w:numFmt w:val="bullet"/>
      <w:lvlText w:val=""/>
      <w:lvlJc w:val="left"/>
      <w:pPr>
        <w:ind w:left="2881" w:hanging="360"/>
      </w:pPr>
      <w:rPr>
        <w:rFonts w:ascii="Wingdings" w:hAnsi="Wingdings" w:hint="default"/>
      </w:rPr>
    </w:lvl>
    <w:lvl w:ilvl="3" w:tplc="04070001" w:tentative="1">
      <w:start w:val="1"/>
      <w:numFmt w:val="bullet"/>
      <w:lvlText w:val=""/>
      <w:lvlJc w:val="left"/>
      <w:pPr>
        <w:ind w:left="3601" w:hanging="360"/>
      </w:pPr>
      <w:rPr>
        <w:rFonts w:ascii="Symbol" w:hAnsi="Symbol" w:hint="default"/>
      </w:rPr>
    </w:lvl>
    <w:lvl w:ilvl="4" w:tplc="04070003" w:tentative="1">
      <w:start w:val="1"/>
      <w:numFmt w:val="bullet"/>
      <w:lvlText w:val="o"/>
      <w:lvlJc w:val="left"/>
      <w:pPr>
        <w:ind w:left="4321" w:hanging="360"/>
      </w:pPr>
      <w:rPr>
        <w:rFonts w:ascii="Courier New" w:hAnsi="Courier New" w:cs="Courier New" w:hint="default"/>
      </w:rPr>
    </w:lvl>
    <w:lvl w:ilvl="5" w:tplc="04070005" w:tentative="1">
      <w:start w:val="1"/>
      <w:numFmt w:val="bullet"/>
      <w:lvlText w:val=""/>
      <w:lvlJc w:val="left"/>
      <w:pPr>
        <w:ind w:left="5041" w:hanging="360"/>
      </w:pPr>
      <w:rPr>
        <w:rFonts w:ascii="Wingdings" w:hAnsi="Wingdings" w:hint="default"/>
      </w:rPr>
    </w:lvl>
    <w:lvl w:ilvl="6" w:tplc="04070001" w:tentative="1">
      <w:start w:val="1"/>
      <w:numFmt w:val="bullet"/>
      <w:lvlText w:val=""/>
      <w:lvlJc w:val="left"/>
      <w:pPr>
        <w:ind w:left="5761" w:hanging="360"/>
      </w:pPr>
      <w:rPr>
        <w:rFonts w:ascii="Symbol" w:hAnsi="Symbol" w:hint="default"/>
      </w:rPr>
    </w:lvl>
    <w:lvl w:ilvl="7" w:tplc="04070003" w:tentative="1">
      <w:start w:val="1"/>
      <w:numFmt w:val="bullet"/>
      <w:lvlText w:val="o"/>
      <w:lvlJc w:val="left"/>
      <w:pPr>
        <w:ind w:left="6481" w:hanging="360"/>
      </w:pPr>
      <w:rPr>
        <w:rFonts w:ascii="Courier New" w:hAnsi="Courier New" w:cs="Courier New" w:hint="default"/>
      </w:rPr>
    </w:lvl>
    <w:lvl w:ilvl="8" w:tplc="04070005" w:tentative="1">
      <w:start w:val="1"/>
      <w:numFmt w:val="bullet"/>
      <w:lvlText w:val=""/>
      <w:lvlJc w:val="left"/>
      <w:pPr>
        <w:ind w:left="7201" w:hanging="360"/>
      </w:pPr>
      <w:rPr>
        <w:rFonts w:ascii="Wingdings" w:hAnsi="Wingdings" w:hint="default"/>
      </w:rPr>
    </w:lvl>
  </w:abstractNum>
  <w:abstractNum w:abstractNumId="3" w15:restartNumberingAfterBreak="0">
    <w:nsid w:val="576E62B7"/>
    <w:multiLevelType w:val="hybridMultilevel"/>
    <w:tmpl w:val="91A8711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1026266"/>
    <w:multiLevelType w:val="hybridMultilevel"/>
    <w:tmpl w:val="62B659A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30615542">
    <w:abstractNumId w:val="4"/>
  </w:num>
  <w:num w:numId="2" w16cid:durableId="2085447034">
    <w:abstractNumId w:val="3"/>
  </w:num>
  <w:num w:numId="3" w16cid:durableId="345521595">
    <w:abstractNumId w:val="0"/>
  </w:num>
  <w:num w:numId="4" w16cid:durableId="1792892746">
    <w:abstractNumId w:val="1"/>
  </w:num>
  <w:num w:numId="5" w16cid:durableId="589240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1E8C"/>
    <w:rsid w:val="00017ED5"/>
    <w:rsid w:val="00030A12"/>
    <w:rsid w:val="00033776"/>
    <w:rsid w:val="0004096A"/>
    <w:rsid w:val="0004421F"/>
    <w:rsid w:val="000607EF"/>
    <w:rsid w:val="00077059"/>
    <w:rsid w:val="00077333"/>
    <w:rsid w:val="000810F2"/>
    <w:rsid w:val="000856AD"/>
    <w:rsid w:val="00092B46"/>
    <w:rsid w:val="0009317E"/>
    <w:rsid w:val="000A27B3"/>
    <w:rsid w:val="000A62B1"/>
    <w:rsid w:val="000C06DC"/>
    <w:rsid w:val="000D3532"/>
    <w:rsid w:val="000F5D35"/>
    <w:rsid w:val="0011270C"/>
    <w:rsid w:val="00120C0D"/>
    <w:rsid w:val="00134FBC"/>
    <w:rsid w:val="00141AEB"/>
    <w:rsid w:val="00156B29"/>
    <w:rsid w:val="00182E60"/>
    <w:rsid w:val="001A0523"/>
    <w:rsid w:val="001A570B"/>
    <w:rsid w:val="001D0DDF"/>
    <w:rsid w:val="001D2DC3"/>
    <w:rsid w:val="001D41F9"/>
    <w:rsid w:val="001E3752"/>
    <w:rsid w:val="001F3865"/>
    <w:rsid w:val="001F6D6F"/>
    <w:rsid w:val="002055E0"/>
    <w:rsid w:val="002128BC"/>
    <w:rsid w:val="00220F9E"/>
    <w:rsid w:val="00240A9D"/>
    <w:rsid w:val="00244BA4"/>
    <w:rsid w:val="00245276"/>
    <w:rsid w:val="00252B3F"/>
    <w:rsid w:val="00265740"/>
    <w:rsid w:val="002875AE"/>
    <w:rsid w:val="002955D2"/>
    <w:rsid w:val="002A0B4E"/>
    <w:rsid w:val="002A5E6A"/>
    <w:rsid w:val="002B1659"/>
    <w:rsid w:val="002B5ED9"/>
    <w:rsid w:val="002C0101"/>
    <w:rsid w:val="002C425B"/>
    <w:rsid w:val="002C7DCC"/>
    <w:rsid w:val="002D0850"/>
    <w:rsid w:val="002E52FF"/>
    <w:rsid w:val="00343986"/>
    <w:rsid w:val="0035248E"/>
    <w:rsid w:val="00356DF1"/>
    <w:rsid w:val="00361541"/>
    <w:rsid w:val="00384B4A"/>
    <w:rsid w:val="00385847"/>
    <w:rsid w:val="00386E04"/>
    <w:rsid w:val="003A4450"/>
    <w:rsid w:val="003B111D"/>
    <w:rsid w:val="003E1513"/>
    <w:rsid w:val="003E79FA"/>
    <w:rsid w:val="003F6617"/>
    <w:rsid w:val="003F7ED8"/>
    <w:rsid w:val="0041173C"/>
    <w:rsid w:val="004154D1"/>
    <w:rsid w:val="00416B56"/>
    <w:rsid w:val="00432B1D"/>
    <w:rsid w:val="00442113"/>
    <w:rsid w:val="004517CF"/>
    <w:rsid w:val="0045425F"/>
    <w:rsid w:val="004553BD"/>
    <w:rsid w:val="004639E3"/>
    <w:rsid w:val="00463ABC"/>
    <w:rsid w:val="00463CA6"/>
    <w:rsid w:val="00482411"/>
    <w:rsid w:val="004833C3"/>
    <w:rsid w:val="004A5BA3"/>
    <w:rsid w:val="004B54C9"/>
    <w:rsid w:val="004C657F"/>
    <w:rsid w:val="004E69DB"/>
    <w:rsid w:val="004F182D"/>
    <w:rsid w:val="004F6F06"/>
    <w:rsid w:val="00501BEB"/>
    <w:rsid w:val="00504390"/>
    <w:rsid w:val="00507000"/>
    <w:rsid w:val="00511556"/>
    <w:rsid w:val="0051181D"/>
    <w:rsid w:val="00516752"/>
    <w:rsid w:val="00520D0B"/>
    <w:rsid w:val="00522D1F"/>
    <w:rsid w:val="00541C12"/>
    <w:rsid w:val="0054619C"/>
    <w:rsid w:val="005518EB"/>
    <w:rsid w:val="00553F11"/>
    <w:rsid w:val="0055465B"/>
    <w:rsid w:val="00573CF0"/>
    <w:rsid w:val="00574809"/>
    <w:rsid w:val="005901DC"/>
    <w:rsid w:val="005943A3"/>
    <w:rsid w:val="005B40F8"/>
    <w:rsid w:val="005C35DF"/>
    <w:rsid w:val="005C562F"/>
    <w:rsid w:val="005C74AC"/>
    <w:rsid w:val="005E04EC"/>
    <w:rsid w:val="0060022D"/>
    <w:rsid w:val="00613253"/>
    <w:rsid w:val="0061364F"/>
    <w:rsid w:val="006202C9"/>
    <w:rsid w:val="006253E6"/>
    <w:rsid w:val="00657432"/>
    <w:rsid w:val="00670D57"/>
    <w:rsid w:val="00676895"/>
    <w:rsid w:val="00691A94"/>
    <w:rsid w:val="006A38D9"/>
    <w:rsid w:val="006A3AA4"/>
    <w:rsid w:val="006B32D3"/>
    <w:rsid w:val="006E3770"/>
    <w:rsid w:val="006E400F"/>
    <w:rsid w:val="006F45D4"/>
    <w:rsid w:val="006F73E5"/>
    <w:rsid w:val="007133F6"/>
    <w:rsid w:val="0071473B"/>
    <w:rsid w:val="00722280"/>
    <w:rsid w:val="0073164E"/>
    <w:rsid w:val="0073323A"/>
    <w:rsid w:val="00741F60"/>
    <w:rsid w:val="0074395F"/>
    <w:rsid w:val="00744ADC"/>
    <w:rsid w:val="0074639C"/>
    <w:rsid w:val="00752F71"/>
    <w:rsid w:val="007606D3"/>
    <w:rsid w:val="00776E36"/>
    <w:rsid w:val="00781C73"/>
    <w:rsid w:val="00797CC7"/>
    <w:rsid w:val="007A2771"/>
    <w:rsid w:val="007F1FB8"/>
    <w:rsid w:val="007F2026"/>
    <w:rsid w:val="008127E9"/>
    <w:rsid w:val="0081576D"/>
    <w:rsid w:val="00830A9E"/>
    <w:rsid w:val="00861F5A"/>
    <w:rsid w:val="008713DF"/>
    <w:rsid w:val="00876016"/>
    <w:rsid w:val="008A4049"/>
    <w:rsid w:val="008B4D82"/>
    <w:rsid w:val="008E0F61"/>
    <w:rsid w:val="008F34F4"/>
    <w:rsid w:val="008F6B6C"/>
    <w:rsid w:val="008F705A"/>
    <w:rsid w:val="00901D06"/>
    <w:rsid w:val="00905A8E"/>
    <w:rsid w:val="009103FD"/>
    <w:rsid w:val="00921037"/>
    <w:rsid w:val="00927561"/>
    <w:rsid w:val="0095609C"/>
    <w:rsid w:val="009605E4"/>
    <w:rsid w:val="00976C69"/>
    <w:rsid w:val="00977304"/>
    <w:rsid w:val="009832B0"/>
    <w:rsid w:val="00985661"/>
    <w:rsid w:val="009944AF"/>
    <w:rsid w:val="009A0455"/>
    <w:rsid w:val="009C5086"/>
    <w:rsid w:val="009D1A3B"/>
    <w:rsid w:val="009D7183"/>
    <w:rsid w:val="009F2470"/>
    <w:rsid w:val="00A027E4"/>
    <w:rsid w:val="00A12F49"/>
    <w:rsid w:val="00A17137"/>
    <w:rsid w:val="00A266F6"/>
    <w:rsid w:val="00A31297"/>
    <w:rsid w:val="00A416EF"/>
    <w:rsid w:val="00A44D9F"/>
    <w:rsid w:val="00A67D4D"/>
    <w:rsid w:val="00A71C58"/>
    <w:rsid w:val="00A76852"/>
    <w:rsid w:val="00A917B5"/>
    <w:rsid w:val="00A93F92"/>
    <w:rsid w:val="00A96DAD"/>
    <w:rsid w:val="00AC2C41"/>
    <w:rsid w:val="00AC5EBF"/>
    <w:rsid w:val="00AD55E2"/>
    <w:rsid w:val="00AF292E"/>
    <w:rsid w:val="00B34592"/>
    <w:rsid w:val="00B47EE9"/>
    <w:rsid w:val="00B65DF0"/>
    <w:rsid w:val="00B72DDB"/>
    <w:rsid w:val="00B76148"/>
    <w:rsid w:val="00B7666D"/>
    <w:rsid w:val="00B77CC4"/>
    <w:rsid w:val="00B94ECF"/>
    <w:rsid w:val="00B95A97"/>
    <w:rsid w:val="00BA2FDC"/>
    <w:rsid w:val="00BA7B99"/>
    <w:rsid w:val="00BA7D35"/>
    <w:rsid w:val="00BC4C7C"/>
    <w:rsid w:val="00C03614"/>
    <w:rsid w:val="00C04D94"/>
    <w:rsid w:val="00C05421"/>
    <w:rsid w:val="00C05C74"/>
    <w:rsid w:val="00C112E4"/>
    <w:rsid w:val="00C14CE4"/>
    <w:rsid w:val="00C16524"/>
    <w:rsid w:val="00C16D45"/>
    <w:rsid w:val="00C201B6"/>
    <w:rsid w:val="00C22DD7"/>
    <w:rsid w:val="00C353E0"/>
    <w:rsid w:val="00C52037"/>
    <w:rsid w:val="00C52A5E"/>
    <w:rsid w:val="00C553F6"/>
    <w:rsid w:val="00C64A9A"/>
    <w:rsid w:val="00C8141E"/>
    <w:rsid w:val="00C8306C"/>
    <w:rsid w:val="00C91495"/>
    <w:rsid w:val="00C92EDD"/>
    <w:rsid w:val="00C97A54"/>
    <w:rsid w:val="00CA2ACB"/>
    <w:rsid w:val="00CA501D"/>
    <w:rsid w:val="00CB717C"/>
    <w:rsid w:val="00CC7FE8"/>
    <w:rsid w:val="00CD189A"/>
    <w:rsid w:val="00CE78C3"/>
    <w:rsid w:val="00CE7E52"/>
    <w:rsid w:val="00CF651B"/>
    <w:rsid w:val="00D00F35"/>
    <w:rsid w:val="00D06D8E"/>
    <w:rsid w:val="00D10EF7"/>
    <w:rsid w:val="00D26F42"/>
    <w:rsid w:val="00D33947"/>
    <w:rsid w:val="00D50BFC"/>
    <w:rsid w:val="00D60664"/>
    <w:rsid w:val="00D63D3B"/>
    <w:rsid w:val="00D67F38"/>
    <w:rsid w:val="00D70E84"/>
    <w:rsid w:val="00D71F4F"/>
    <w:rsid w:val="00D93B28"/>
    <w:rsid w:val="00DB33BA"/>
    <w:rsid w:val="00DB3463"/>
    <w:rsid w:val="00DB66D6"/>
    <w:rsid w:val="00DD05C8"/>
    <w:rsid w:val="00DE358A"/>
    <w:rsid w:val="00E3705A"/>
    <w:rsid w:val="00E376FC"/>
    <w:rsid w:val="00E4120E"/>
    <w:rsid w:val="00E56CB8"/>
    <w:rsid w:val="00E82708"/>
    <w:rsid w:val="00E85509"/>
    <w:rsid w:val="00EA061B"/>
    <w:rsid w:val="00EA6535"/>
    <w:rsid w:val="00EB28E5"/>
    <w:rsid w:val="00EB7854"/>
    <w:rsid w:val="00ED0BBB"/>
    <w:rsid w:val="00ED2F85"/>
    <w:rsid w:val="00EE2E3D"/>
    <w:rsid w:val="00EE5762"/>
    <w:rsid w:val="00EE582E"/>
    <w:rsid w:val="00EF3224"/>
    <w:rsid w:val="00F11246"/>
    <w:rsid w:val="00F26772"/>
    <w:rsid w:val="00F3384A"/>
    <w:rsid w:val="00F34383"/>
    <w:rsid w:val="00F82B4B"/>
    <w:rsid w:val="00F83A0D"/>
    <w:rsid w:val="00FB13A4"/>
    <w:rsid w:val="00FC1294"/>
    <w:rsid w:val="00FD25F7"/>
    <w:rsid w:val="00FE225C"/>
    <w:rsid w:val="00FE398F"/>
    <w:rsid w:val="00FE54B2"/>
    <w:rsid w:val="00FF1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4D78C"/>
  <w15:docId w15:val="{5C707F39-A146-4B29-AC94-7F101CC0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0523"/>
    <w:rPr>
      <w:rFonts w:ascii="Arial" w:hAnsi="Arial"/>
      <w:spacing w:val="10"/>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0523"/>
    <w:pPr>
      <w:tabs>
        <w:tab w:val="center" w:pos="4536"/>
        <w:tab w:val="right" w:pos="9072"/>
      </w:tabs>
    </w:pPr>
  </w:style>
  <w:style w:type="paragraph" w:styleId="Fuzeile">
    <w:name w:val="footer"/>
    <w:basedOn w:val="Standard"/>
    <w:rsid w:val="001A0523"/>
    <w:pPr>
      <w:tabs>
        <w:tab w:val="center" w:pos="4536"/>
        <w:tab w:val="right" w:pos="9072"/>
      </w:tabs>
    </w:pPr>
  </w:style>
  <w:style w:type="paragraph" w:styleId="Sprechblasentext">
    <w:name w:val="Balloon Text"/>
    <w:basedOn w:val="Standard"/>
    <w:semiHidden/>
    <w:rsid w:val="005C74AC"/>
    <w:rPr>
      <w:rFonts w:ascii="Tahoma" w:hAnsi="Tahoma" w:cs="Tahoma"/>
      <w:sz w:val="16"/>
      <w:szCs w:val="16"/>
    </w:rPr>
  </w:style>
  <w:style w:type="paragraph" w:styleId="Dokumentstruktur">
    <w:name w:val="Document Map"/>
    <w:basedOn w:val="Standard"/>
    <w:semiHidden/>
    <w:rsid w:val="00B47EE9"/>
    <w:pPr>
      <w:shd w:val="clear" w:color="auto" w:fill="000080"/>
    </w:pPr>
    <w:rPr>
      <w:rFonts w:ascii="Tahoma" w:hAnsi="Tahoma" w:cs="Tahoma"/>
      <w:sz w:val="20"/>
      <w:szCs w:val="20"/>
    </w:rPr>
  </w:style>
  <w:style w:type="character" w:styleId="Platzhaltertext">
    <w:name w:val="Placeholder Text"/>
    <w:basedOn w:val="Absatz-Standardschriftart"/>
    <w:uiPriority w:val="99"/>
    <w:semiHidden/>
    <w:rsid w:val="00482411"/>
    <w:rPr>
      <w:color w:val="808080"/>
    </w:rPr>
  </w:style>
  <w:style w:type="table" w:styleId="Tabellenraster">
    <w:name w:val="Table Grid"/>
    <w:basedOn w:val="NormaleTabelle"/>
    <w:rsid w:val="002E52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92B46"/>
    <w:pPr>
      <w:ind w:left="720"/>
      <w:contextualSpacing/>
    </w:pPr>
  </w:style>
  <w:style w:type="paragraph" w:styleId="Funotentext">
    <w:name w:val="footnote text"/>
    <w:basedOn w:val="Standard"/>
    <w:link w:val="FunotentextZchn"/>
    <w:semiHidden/>
    <w:unhideWhenUsed/>
    <w:rsid w:val="00E85509"/>
    <w:rPr>
      <w:sz w:val="20"/>
      <w:szCs w:val="20"/>
    </w:rPr>
  </w:style>
  <w:style w:type="character" w:customStyle="1" w:styleId="FunotentextZchn">
    <w:name w:val="Fußnotentext Zchn"/>
    <w:basedOn w:val="Absatz-Standardschriftart"/>
    <w:link w:val="Funotentext"/>
    <w:semiHidden/>
    <w:rsid w:val="00E85509"/>
    <w:rPr>
      <w:rFonts w:ascii="Arial" w:hAnsi="Arial"/>
      <w:spacing w:val="10"/>
    </w:rPr>
  </w:style>
  <w:style w:type="character" w:styleId="Funotenzeichen">
    <w:name w:val="footnote reference"/>
    <w:basedOn w:val="Absatz-Standardschriftart"/>
    <w:semiHidden/>
    <w:unhideWhenUsed/>
    <w:rsid w:val="00E855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1E1D5-062D-4E60-97B1-F6C05EEEB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508</Words>
  <Characters>3938</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HIL GmbH, Postfach 14 03 22, 53058 Bonn</vt:lpstr>
    </vt:vector>
  </TitlesOfParts>
  <Company>DIEHL Stiftung &amp; Co. KG</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GmbH, Postfach 14 03 22, 53058 Bonn</dc:title>
  <dc:creator>Frank.Warmbier</dc:creator>
  <cp:lastModifiedBy>Niclas Hoppe</cp:lastModifiedBy>
  <cp:revision>10</cp:revision>
  <cp:lastPrinted>2015-01-15T10:27:00Z</cp:lastPrinted>
  <dcterms:created xsi:type="dcterms:W3CDTF">2024-07-11T07:11:00Z</dcterms:created>
  <dcterms:modified xsi:type="dcterms:W3CDTF">2026-06-03T10:41:00Z</dcterms:modified>
</cp:coreProperties>
</file>